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EF" w:rsidRPr="003614C4" w:rsidRDefault="001751EF" w:rsidP="003614C4">
      <w:pPr>
        <w:jc w:val="right"/>
        <w:rPr>
          <w:rFonts w:ascii="Arial" w:hAnsi="Arial" w:cs="Arial"/>
          <w:b/>
        </w:rPr>
      </w:pPr>
      <w:r w:rsidRPr="003614C4">
        <w:rPr>
          <w:rFonts w:ascii="Arial" w:hAnsi="Arial" w:cs="Arial"/>
          <w:b/>
          <w:noProof/>
        </w:rPr>
        <w:drawing>
          <wp:inline distT="0" distB="0" distL="0" distR="0">
            <wp:extent cx="2427101" cy="1200150"/>
            <wp:effectExtent l="0" t="0" r="0" b="0"/>
            <wp:docPr id="1" name="Picture 1" descr="G:\Policy &amp; Research\PSB\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amp; Research\PSB\BGPSB ID CMYK_RS(Colour-Outli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197" cy="1203164"/>
                    </a:xfrm>
                    <a:prstGeom prst="rect">
                      <a:avLst/>
                    </a:prstGeom>
                    <a:noFill/>
                    <a:ln>
                      <a:noFill/>
                    </a:ln>
                  </pic:spPr>
                </pic:pic>
              </a:graphicData>
            </a:graphic>
          </wp:inline>
        </w:drawing>
      </w:r>
    </w:p>
    <w:p w:rsidR="00811D30" w:rsidRPr="001751EF" w:rsidRDefault="00CF5155" w:rsidP="001D241F">
      <w:pPr>
        <w:rPr>
          <w:rFonts w:ascii="Arial" w:hAnsi="Arial" w:cs="Arial"/>
          <w:b/>
          <w:sz w:val="36"/>
          <w:szCs w:val="36"/>
        </w:rPr>
      </w:pPr>
      <w:r w:rsidRPr="001751EF">
        <w:rPr>
          <w:rFonts w:ascii="Arial" w:hAnsi="Arial" w:cs="Arial"/>
          <w:b/>
          <w:sz w:val="36"/>
          <w:szCs w:val="36"/>
        </w:rPr>
        <w:t xml:space="preserve">Blaenau Gwent </w:t>
      </w:r>
      <w:r w:rsidR="00627BF5" w:rsidRPr="001751EF">
        <w:rPr>
          <w:rFonts w:ascii="Arial" w:hAnsi="Arial" w:cs="Arial"/>
          <w:b/>
          <w:sz w:val="36"/>
          <w:szCs w:val="36"/>
        </w:rPr>
        <w:t xml:space="preserve">Public </w:t>
      </w:r>
      <w:r w:rsidRPr="001751EF">
        <w:rPr>
          <w:rFonts w:ascii="Arial" w:hAnsi="Arial" w:cs="Arial"/>
          <w:b/>
          <w:sz w:val="36"/>
          <w:szCs w:val="36"/>
        </w:rPr>
        <w:t>Service Board</w:t>
      </w:r>
    </w:p>
    <w:p w:rsidR="00F25CAB" w:rsidRPr="003614C4" w:rsidRDefault="003614C4" w:rsidP="001D241F">
      <w:pPr>
        <w:rPr>
          <w:rFonts w:ascii="Arial" w:hAnsi="Arial" w:cs="Arial"/>
          <w:b/>
          <w:sz w:val="32"/>
          <w:szCs w:val="32"/>
        </w:rPr>
      </w:pPr>
      <w:r w:rsidRPr="003614C4">
        <w:rPr>
          <w:rFonts w:ascii="Arial" w:hAnsi="Arial" w:cs="Arial"/>
          <w:b/>
          <w:sz w:val="32"/>
          <w:szCs w:val="32"/>
        </w:rPr>
        <w:t xml:space="preserve">Notes of meeting </w:t>
      </w:r>
    </w:p>
    <w:p w:rsidR="000C6531" w:rsidRPr="001751EF" w:rsidRDefault="000C6531" w:rsidP="001D241F">
      <w:pPr>
        <w:rPr>
          <w:rFonts w:ascii="Arial" w:hAnsi="Arial" w:cs="Arial"/>
          <w:b/>
          <w:sz w:val="36"/>
          <w:szCs w:val="36"/>
        </w:rPr>
      </w:pPr>
    </w:p>
    <w:p w:rsidR="001751EF" w:rsidRPr="001751EF" w:rsidRDefault="000C6531" w:rsidP="001751EF">
      <w:pPr>
        <w:rPr>
          <w:rFonts w:ascii="Arial" w:hAnsi="Arial" w:cs="Arial"/>
        </w:rPr>
      </w:pPr>
      <w:r>
        <w:rPr>
          <w:rFonts w:ascii="Arial" w:hAnsi="Arial" w:cs="Arial"/>
        </w:rPr>
        <w:t xml:space="preserve">Held on </w:t>
      </w:r>
      <w:r w:rsidR="0032247B">
        <w:rPr>
          <w:rFonts w:ascii="Arial" w:hAnsi="Arial" w:cs="Arial"/>
        </w:rPr>
        <w:t xml:space="preserve">31st October </w:t>
      </w:r>
      <w:proofErr w:type="gramStart"/>
      <w:r w:rsidR="0032247B">
        <w:rPr>
          <w:rFonts w:ascii="Arial" w:hAnsi="Arial" w:cs="Arial"/>
        </w:rPr>
        <w:t xml:space="preserve">2016 </w:t>
      </w:r>
      <w:r w:rsidR="001751EF" w:rsidRPr="001751EF">
        <w:rPr>
          <w:rFonts w:ascii="Arial" w:hAnsi="Arial" w:cs="Arial"/>
        </w:rPr>
        <w:t xml:space="preserve"> </w:t>
      </w:r>
      <w:r w:rsidR="009748F8">
        <w:rPr>
          <w:rFonts w:ascii="Arial" w:hAnsi="Arial" w:cs="Arial"/>
        </w:rPr>
        <w:t>(</w:t>
      </w:r>
      <w:proofErr w:type="gramEnd"/>
      <w:r w:rsidR="001751EF" w:rsidRPr="001751EF">
        <w:rPr>
          <w:rFonts w:ascii="Arial" w:hAnsi="Arial" w:cs="Arial"/>
        </w:rPr>
        <w:t>2pm - 4pm</w:t>
      </w:r>
      <w:r w:rsidR="009748F8">
        <w:rPr>
          <w:rFonts w:ascii="Arial" w:hAnsi="Arial" w:cs="Arial"/>
        </w:rPr>
        <w:t>)</w:t>
      </w:r>
    </w:p>
    <w:p w:rsidR="001751EF" w:rsidRDefault="001D738B" w:rsidP="001751EF">
      <w:pPr>
        <w:rPr>
          <w:rFonts w:ascii="Arial" w:hAnsi="Arial" w:cs="Arial"/>
        </w:rPr>
      </w:pPr>
      <w:r>
        <w:rPr>
          <w:rFonts w:ascii="Arial" w:hAnsi="Arial" w:cs="Arial"/>
        </w:rPr>
        <w:t>At the</w:t>
      </w:r>
      <w:r w:rsidR="000C6531">
        <w:rPr>
          <w:rFonts w:ascii="Arial" w:hAnsi="Arial" w:cs="Arial"/>
        </w:rPr>
        <w:t xml:space="preserve"> </w:t>
      </w:r>
      <w:r w:rsidR="001751EF" w:rsidRPr="001751EF">
        <w:rPr>
          <w:rFonts w:ascii="Arial" w:hAnsi="Arial" w:cs="Arial"/>
        </w:rPr>
        <w:t>Executive Room, Civic Centre, Ebbw Vale, NP23 6XB</w:t>
      </w:r>
    </w:p>
    <w:p w:rsidR="0032247B" w:rsidRDefault="0032247B" w:rsidP="001751EF">
      <w:pPr>
        <w:rPr>
          <w:rFonts w:ascii="Arial" w:hAnsi="Arial" w:cs="Arial"/>
        </w:rPr>
      </w:pPr>
    </w:p>
    <w:p w:rsidR="0032247B" w:rsidRPr="001751EF" w:rsidRDefault="0032247B" w:rsidP="001751EF">
      <w:pPr>
        <w:rPr>
          <w:rFonts w:ascii="Arial" w:hAnsi="Arial" w:cs="Arial"/>
        </w:rPr>
      </w:pPr>
    </w:p>
    <w:p w:rsidR="001751EF" w:rsidRPr="001751EF" w:rsidRDefault="001751EF" w:rsidP="001751EF">
      <w:pPr>
        <w:rPr>
          <w:rFonts w:ascii="Arial" w:hAnsi="Arial" w:cs="Arial"/>
        </w:rPr>
      </w:pPr>
      <w:r w:rsidRPr="001751EF">
        <w:rPr>
          <w:rFonts w:ascii="Arial" w:hAnsi="Arial" w:cs="Arial"/>
        </w:rPr>
        <w:t xml:space="preserve">    </w:t>
      </w:r>
    </w:p>
    <w:p w:rsidR="00AD68C8" w:rsidRPr="0032247B" w:rsidRDefault="001751EF" w:rsidP="0032247B">
      <w:pPr>
        <w:pStyle w:val="ListParagraph"/>
        <w:numPr>
          <w:ilvl w:val="0"/>
          <w:numId w:val="21"/>
        </w:numPr>
        <w:rPr>
          <w:rFonts w:ascii="Arial" w:hAnsi="Arial" w:cs="Arial"/>
        </w:rPr>
      </w:pPr>
      <w:r w:rsidRPr="0032247B">
        <w:rPr>
          <w:rFonts w:ascii="Arial" w:hAnsi="Arial" w:cs="Arial"/>
          <w:b/>
        </w:rPr>
        <w:t>Welcome, introductions and Apologies</w:t>
      </w:r>
      <w:r w:rsidR="009748F8" w:rsidRPr="0032247B">
        <w:rPr>
          <w:rFonts w:ascii="Arial" w:hAnsi="Arial" w:cs="Arial"/>
          <w:b/>
        </w:rPr>
        <w:t xml:space="preserve"> </w:t>
      </w:r>
      <w:r w:rsidR="009748F8" w:rsidRPr="0032247B">
        <w:rPr>
          <w:rFonts w:ascii="Arial" w:hAnsi="Arial" w:cs="Arial"/>
        </w:rPr>
        <w:t>(Chair</w:t>
      </w:r>
      <w:r w:rsidRPr="0032247B">
        <w:rPr>
          <w:rFonts w:ascii="Arial" w:hAnsi="Arial" w:cs="Arial"/>
        </w:rPr>
        <w:t xml:space="preserve">)     </w:t>
      </w:r>
    </w:p>
    <w:p w:rsidR="000C6531" w:rsidRPr="00837B89" w:rsidRDefault="000C6531" w:rsidP="000C6531">
      <w:pPr>
        <w:pStyle w:val="ListParagraph"/>
        <w:rPr>
          <w:rFonts w:ascii="Arial" w:hAnsi="Arial" w:cs="Arial"/>
        </w:rPr>
      </w:pPr>
    </w:p>
    <w:p w:rsidR="001751EF" w:rsidRDefault="001751EF" w:rsidP="00837B89">
      <w:pPr>
        <w:rPr>
          <w:rFonts w:ascii="Arial" w:hAnsi="Arial" w:cs="Arial"/>
          <w:b/>
        </w:rPr>
      </w:pPr>
      <w:r w:rsidRPr="00837B89">
        <w:rPr>
          <w:rFonts w:ascii="Arial" w:hAnsi="Arial" w:cs="Arial"/>
        </w:rPr>
        <w:t xml:space="preserve">  </w:t>
      </w:r>
      <w:r w:rsidR="000C6531" w:rsidRPr="000C6531">
        <w:rPr>
          <w:rFonts w:ascii="Arial" w:hAnsi="Arial" w:cs="Arial"/>
          <w:b/>
        </w:rPr>
        <w:t xml:space="preserve">In attendance </w:t>
      </w:r>
    </w:p>
    <w:p w:rsidR="00F122E3" w:rsidRDefault="00F122E3" w:rsidP="00837B89">
      <w:pPr>
        <w:rPr>
          <w:rFonts w:ascii="Arial" w:hAnsi="Arial" w:cs="Arial"/>
          <w:b/>
        </w:rPr>
      </w:pPr>
    </w:p>
    <w:p w:rsidR="00F122E3" w:rsidRPr="0032247B" w:rsidRDefault="00F122E3" w:rsidP="00837B89">
      <w:pPr>
        <w:rPr>
          <w:rFonts w:ascii="Arial" w:hAnsi="Arial" w:cs="Arial"/>
        </w:rPr>
      </w:pPr>
      <w:r w:rsidRPr="0032247B">
        <w:rPr>
          <w:rFonts w:ascii="Arial" w:hAnsi="Arial" w:cs="Arial"/>
        </w:rPr>
        <w:t xml:space="preserve">Stephen Gillingham </w:t>
      </w:r>
      <w:r w:rsidR="0032247B">
        <w:rPr>
          <w:rFonts w:ascii="Arial" w:hAnsi="Arial" w:cs="Arial"/>
        </w:rPr>
        <w:t>– Blaenau Gwent C</w:t>
      </w:r>
      <w:r w:rsidR="00387D29">
        <w:rPr>
          <w:rFonts w:ascii="Arial" w:hAnsi="Arial" w:cs="Arial"/>
        </w:rPr>
        <w:t xml:space="preserve">ounty Borough Council </w:t>
      </w:r>
    </w:p>
    <w:p w:rsidR="000C6531" w:rsidRPr="0032247B" w:rsidRDefault="000C6531" w:rsidP="00837B89">
      <w:pPr>
        <w:rPr>
          <w:rFonts w:ascii="Arial" w:hAnsi="Arial" w:cs="Arial"/>
        </w:rPr>
      </w:pPr>
      <w:r w:rsidRPr="0032247B">
        <w:rPr>
          <w:rFonts w:ascii="Arial" w:hAnsi="Arial" w:cs="Arial"/>
        </w:rPr>
        <w:t xml:space="preserve">Michael Evans – </w:t>
      </w:r>
      <w:proofErr w:type="gramStart"/>
      <w:r w:rsidRPr="0032247B">
        <w:rPr>
          <w:rFonts w:ascii="Arial" w:hAnsi="Arial" w:cs="Arial"/>
        </w:rPr>
        <w:t>N</w:t>
      </w:r>
      <w:r w:rsidR="00387D29">
        <w:rPr>
          <w:rFonts w:ascii="Arial" w:hAnsi="Arial" w:cs="Arial"/>
        </w:rPr>
        <w:t xml:space="preserve">atural </w:t>
      </w:r>
      <w:r w:rsidRPr="0032247B">
        <w:rPr>
          <w:rFonts w:ascii="Arial" w:hAnsi="Arial" w:cs="Arial"/>
        </w:rPr>
        <w:t xml:space="preserve"> Resource</w:t>
      </w:r>
      <w:r w:rsidR="00387D29">
        <w:rPr>
          <w:rFonts w:ascii="Arial" w:hAnsi="Arial" w:cs="Arial"/>
        </w:rPr>
        <w:t>s</w:t>
      </w:r>
      <w:proofErr w:type="gramEnd"/>
      <w:r w:rsidRPr="0032247B">
        <w:rPr>
          <w:rFonts w:ascii="Arial" w:hAnsi="Arial" w:cs="Arial"/>
        </w:rPr>
        <w:t xml:space="preserve"> Wales </w:t>
      </w:r>
    </w:p>
    <w:p w:rsidR="000C6531" w:rsidRPr="0032247B" w:rsidRDefault="000C6531" w:rsidP="00837B89">
      <w:pPr>
        <w:rPr>
          <w:rFonts w:ascii="Arial" w:hAnsi="Arial" w:cs="Arial"/>
        </w:rPr>
      </w:pPr>
      <w:r w:rsidRPr="0032247B">
        <w:rPr>
          <w:rFonts w:ascii="Arial" w:hAnsi="Arial" w:cs="Arial"/>
        </w:rPr>
        <w:t>Joe Logan – Ta</w:t>
      </w:r>
      <w:r w:rsidR="00136B5A" w:rsidRPr="0032247B">
        <w:rPr>
          <w:rFonts w:ascii="Arial" w:hAnsi="Arial" w:cs="Arial"/>
        </w:rPr>
        <w:t>i</w:t>
      </w:r>
      <w:r w:rsidRPr="0032247B">
        <w:rPr>
          <w:rFonts w:ascii="Arial" w:hAnsi="Arial" w:cs="Arial"/>
        </w:rPr>
        <w:t xml:space="preserve"> Calon </w:t>
      </w:r>
    </w:p>
    <w:p w:rsidR="000C6531" w:rsidRPr="0032247B" w:rsidRDefault="00387D29" w:rsidP="00837B89">
      <w:pPr>
        <w:rPr>
          <w:rFonts w:ascii="Arial" w:hAnsi="Arial" w:cs="Arial"/>
        </w:rPr>
      </w:pPr>
      <w:r>
        <w:rPr>
          <w:rFonts w:ascii="Arial" w:hAnsi="Arial" w:cs="Arial"/>
        </w:rPr>
        <w:t xml:space="preserve">John Sexton – </w:t>
      </w:r>
      <w:proofErr w:type="spellStart"/>
      <w:r>
        <w:rPr>
          <w:rFonts w:ascii="Arial" w:hAnsi="Arial" w:cs="Arial"/>
        </w:rPr>
        <w:t>Col</w:t>
      </w:r>
      <w:r w:rsidR="000C6531" w:rsidRPr="0032247B">
        <w:rPr>
          <w:rFonts w:ascii="Arial" w:hAnsi="Arial" w:cs="Arial"/>
        </w:rPr>
        <w:t>eg</w:t>
      </w:r>
      <w:proofErr w:type="spellEnd"/>
      <w:r w:rsidR="000C6531" w:rsidRPr="0032247B">
        <w:rPr>
          <w:rFonts w:ascii="Arial" w:hAnsi="Arial" w:cs="Arial"/>
        </w:rPr>
        <w:t xml:space="preserve"> Gwent </w:t>
      </w:r>
    </w:p>
    <w:p w:rsidR="000C6531" w:rsidRPr="0032247B" w:rsidRDefault="000C6531" w:rsidP="00837B89">
      <w:pPr>
        <w:rPr>
          <w:rFonts w:ascii="Arial" w:hAnsi="Arial" w:cs="Arial"/>
        </w:rPr>
      </w:pPr>
      <w:r w:rsidRPr="0032247B">
        <w:rPr>
          <w:rFonts w:ascii="Arial" w:hAnsi="Arial" w:cs="Arial"/>
        </w:rPr>
        <w:t xml:space="preserve">Diana Binding – Wales CRC </w:t>
      </w:r>
    </w:p>
    <w:p w:rsidR="000C6531" w:rsidRPr="0032247B" w:rsidRDefault="000C6531" w:rsidP="00837B89">
      <w:pPr>
        <w:rPr>
          <w:rFonts w:ascii="Arial" w:hAnsi="Arial" w:cs="Arial"/>
        </w:rPr>
      </w:pPr>
      <w:r w:rsidRPr="0032247B">
        <w:rPr>
          <w:rFonts w:ascii="Arial" w:hAnsi="Arial" w:cs="Arial"/>
        </w:rPr>
        <w:t xml:space="preserve">Neil Taylor – Office of the Police and Crime </w:t>
      </w:r>
      <w:r w:rsidR="001D738B" w:rsidRPr="0032247B">
        <w:rPr>
          <w:rFonts w:ascii="Arial" w:hAnsi="Arial" w:cs="Arial"/>
        </w:rPr>
        <w:t>Commissioner</w:t>
      </w:r>
      <w:r w:rsidRPr="0032247B">
        <w:rPr>
          <w:rFonts w:ascii="Arial" w:hAnsi="Arial" w:cs="Arial"/>
        </w:rPr>
        <w:t xml:space="preserve"> </w:t>
      </w:r>
    </w:p>
    <w:p w:rsidR="000C6531" w:rsidRPr="0032247B" w:rsidRDefault="000C6531" w:rsidP="00837B89">
      <w:pPr>
        <w:rPr>
          <w:rFonts w:ascii="Arial" w:hAnsi="Arial" w:cs="Arial"/>
        </w:rPr>
      </w:pPr>
      <w:r w:rsidRPr="0032247B">
        <w:rPr>
          <w:rFonts w:ascii="Arial" w:hAnsi="Arial" w:cs="Arial"/>
        </w:rPr>
        <w:t xml:space="preserve">Jeff Cuthbert – Office of the Police and Crime </w:t>
      </w:r>
      <w:r w:rsidR="001D738B" w:rsidRPr="0032247B">
        <w:rPr>
          <w:rFonts w:ascii="Arial" w:hAnsi="Arial" w:cs="Arial"/>
        </w:rPr>
        <w:t>Commissioner</w:t>
      </w:r>
      <w:r w:rsidRPr="0032247B">
        <w:rPr>
          <w:rFonts w:ascii="Arial" w:hAnsi="Arial" w:cs="Arial"/>
        </w:rPr>
        <w:t xml:space="preserve"> </w:t>
      </w:r>
    </w:p>
    <w:p w:rsidR="000C6531" w:rsidRPr="0032247B" w:rsidRDefault="000C6531" w:rsidP="00837B89">
      <w:pPr>
        <w:rPr>
          <w:rFonts w:ascii="Arial" w:hAnsi="Arial" w:cs="Arial"/>
        </w:rPr>
      </w:pPr>
      <w:r w:rsidRPr="0032247B">
        <w:rPr>
          <w:rFonts w:ascii="Arial" w:hAnsi="Arial" w:cs="Arial"/>
        </w:rPr>
        <w:t xml:space="preserve">Dewi Jones – South Wales Fire and </w:t>
      </w:r>
      <w:proofErr w:type="spellStart"/>
      <w:r w:rsidRPr="0032247B">
        <w:rPr>
          <w:rFonts w:ascii="Arial" w:hAnsi="Arial" w:cs="Arial"/>
        </w:rPr>
        <w:t>Resue</w:t>
      </w:r>
      <w:proofErr w:type="spellEnd"/>
      <w:r w:rsidRPr="0032247B">
        <w:rPr>
          <w:rFonts w:ascii="Arial" w:hAnsi="Arial" w:cs="Arial"/>
        </w:rPr>
        <w:t xml:space="preserve"> Service </w:t>
      </w:r>
    </w:p>
    <w:p w:rsidR="000C6531" w:rsidRPr="0032247B" w:rsidRDefault="000C6531" w:rsidP="00837B89">
      <w:pPr>
        <w:rPr>
          <w:rFonts w:ascii="Arial" w:hAnsi="Arial" w:cs="Arial"/>
        </w:rPr>
      </w:pPr>
      <w:proofErr w:type="spellStart"/>
      <w:r w:rsidRPr="0032247B">
        <w:rPr>
          <w:rFonts w:ascii="Arial" w:hAnsi="Arial" w:cs="Arial"/>
        </w:rPr>
        <w:t>Eryl</w:t>
      </w:r>
      <w:proofErr w:type="spellEnd"/>
      <w:r w:rsidRPr="0032247B">
        <w:rPr>
          <w:rFonts w:ascii="Arial" w:hAnsi="Arial" w:cs="Arial"/>
        </w:rPr>
        <w:t xml:space="preserve"> Powell – Public Health Wales </w:t>
      </w:r>
    </w:p>
    <w:p w:rsidR="00136B5A" w:rsidRPr="0032247B" w:rsidRDefault="000C6531" w:rsidP="00837B89">
      <w:pPr>
        <w:rPr>
          <w:rFonts w:ascii="Arial" w:hAnsi="Arial" w:cs="Arial"/>
        </w:rPr>
      </w:pPr>
      <w:r w:rsidRPr="0032247B">
        <w:rPr>
          <w:rFonts w:ascii="Arial" w:hAnsi="Arial" w:cs="Arial"/>
        </w:rPr>
        <w:t>Martyn Featherstone – Gwent Association of Voluntary Organisations</w:t>
      </w:r>
    </w:p>
    <w:p w:rsidR="009A272D" w:rsidRPr="0032247B" w:rsidRDefault="00136B5A" w:rsidP="00837B89">
      <w:pPr>
        <w:rPr>
          <w:rFonts w:ascii="Arial" w:hAnsi="Arial" w:cs="Arial"/>
        </w:rPr>
      </w:pPr>
      <w:r w:rsidRPr="0032247B">
        <w:rPr>
          <w:rFonts w:ascii="Arial" w:hAnsi="Arial" w:cs="Arial"/>
        </w:rPr>
        <w:t>David Jenkins – Aneurin Bevan University Health Board</w:t>
      </w:r>
    </w:p>
    <w:p w:rsidR="009A272D" w:rsidRPr="0032247B" w:rsidRDefault="009A272D" w:rsidP="00837B89">
      <w:pPr>
        <w:rPr>
          <w:rFonts w:ascii="Arial" w:hAnsi="Arial" w:cs="Arial"/>
        </w:rPr>
      </w:pPr>
      <w:r w:rsidRPr="0032247B">
        <w:rPr>
          <w:rFonts w:ascii="Arial" w:hAnsi="Arial" w:cs="Arial"/>
        </w:rPr>
        <w:t xml:space="preserve">Emma Scherptong – </w:t>
      </w:r>
      <w:r w:rsidR="0032247B" w:rsidRPr="0032247B">
        <w:rPr>
          <w:rFonts w:ascii="Arial" w:hAnsi="Arial" w:cs="Arial"/>
        </w:rPr>
        <w:t>Blaenau Gwent County Borough Council</w:t>
      </w:r>
    </w:p>
    <w:p w:rsidR="009A272D" w:rsidRPr="0032247B" w:rsidRDefault="009A272D" w:rsidP="00837B89">
      <w:pPr>
        <w:rPr>
          <w:rFonts w:ascii="Arial" w:hAnsi="Arial" w:cs="Arial"/>
        </w:rPr>
      </w:pPr>
      <w:r w:rsidRPr="0032247B">
        <w:rPr>
          <w:rFonts w:ascii="Arial" w:hAnsi="Arial" w:cs="Arial"/>
        </w:rPr>
        <w:t xml:space="preserve">Bernadette </w:t>
      </w:r>
      <w:proofErr w:type="spellStart"/>
      <w:r w:rsidRPr="0032247B">
        <w:rPr>
          <w:rFonts w:ascii="Arial" w:hAnsi="Arial" w:cs="Arial"/>
        </w:rPr>
        <w:t>Ellias</w:t>
      </w:r>
      <w:proofErr w:type="spellEnd"/>
      <w:r w:rsidRPr="0032247B">
        <w:rPr>
          <w:rFonts w:ascii="Arial" w:hAnsi="Arial" w:cs="Arial"/>
        </w:rPr>
        <w:t xml:space="preserve"> </w:t>
      </w:r>
      <w:r w:rsidR="0032247B">
        <w:rPr>
          <w:rFonts w:ascii="Arial" w:hAnsi="Arial" w:cs="Arial"/>
        </w:rPr>
        <w:t>–</w:t>
      </w:r>
      <w:r w:rsidRPr="0032247B">
        <w:rPr>
          <w:rFonts w:ascii="Arial" w:hAnsi="Arial" w:cs="Arial"/>
        </w:rPr>
        <w:t xml:space="preserve"> </w:t>
      </w:r>
      <w:r w:rsidR="0032247B">
        <w:rPr>
          <w:rFonts w:ascii="Arial" w:hAnsi="Arial" w:cs="Arial"/>
        </w:rPr>
        <w:t xml:space="preserve">Blaenau Gwent County Borough Council </w:t>
      </w:r>
    </w:p>
    <w:p w:rsidR="00F122E3" w:rsidRPr="0032247B" w:rsidRDefault="00F122E3" w:rsidP="00837B89">
      <w:pPr>
        <w:rPr>
          <w:rFonts w:ascii="Arial" w:hAnsi="Arial" w:cs="Arial"/>
        </w:rPr>
      </w:pPr>
      <w:r w:rsidRPr="0032247B">
        <w:rPr>
          <w:rFonts w:ascii="Arial" w:hAnsi="Arial" w:cs="Arial"/>
        </w:rPr>
        <w:t xml:space="preserve">Paul Symes – Wellbeing </w:t>
      </w:r>
      <w:r w:rsidR="001D738B" w:rsidRPr="0032247B">
        <w:rPr>
          <w:rFonts w:ascii="Arial" w:hAnsi="Arial" w:cs="Arial"/>
        </w:rPr>
        <w:t>Assessment Coordinator</w:t>
      </w:r>
    </w:p>
    <w:p w:rsidR="00F122E3" w:rsidRPr="0032247B" w:rsidRDefault="00F122E3" w:rsidP="00837B89">
      <w:pPr>
        <w:rPr>
          <w:rFonts w:ascii="Arial" w:hAnsi="Arial" w:cs="Arial"/>
        </w:rPr>
      </w:pPr>
      <w:r w:rsidRPr="0032247B">
        <w:rPr>
          <w:rFonts w:ascii="Arial" w:hAnsi="Arial" w:cs="Arial"/>
        </w:rPr>
        <w:t xml:space="preserve"> </w:t>
      </w:r>
    </w:p>
    <w:p w:rsidR="009A272D" w:rsidRDefault="009A272D" w:rsidP="00837B89">
      <w:pPr>
        <w:rPr>
          <w:rFonts w:ascii="Arial" w:hAnsi="Arial" w:cs="Arial"/>
        </w:rPr>
      </w:pPr>
    </w:p>
    <w:p w:rsidR="00F122E3" w:rsidRDefault="009A272D" w:rsidP="00837B89">
      <w:pPr>
        <w:rPr>
          <w:rFonts w:ascii="Arial" w:hAnsi="Arial" w:cs="Arial"/>
          <w:b/>
        </w:rPr>
      </w:pPr>
      <w:r w:rsidRPr="009A272D">
        <w:rPr>
          <w:rFonts w:ascii="Arial" w:hAnsi="Arial" w:cs="Arial"/>
          <w:b/>
        </w:rPr>
        <w:t>Apologies</w:t>
      </w:r>
    </w:p>
    <w:p w:rsidR="000C6531" w:rsidRDefault="009A272D" w:rsidP="00837B89">
      <w:pPr>
        <w:rPr>
          <w:rFonts w:ascii="Arial" w:hAnsi="Arial" w:cs="Arial"/>
          <w:b/>
        </w:rPr>
      </w:pPr>
      <w:r w:rsidRPr="009A272D">
        <w:rPr>
          <w:rFonts w:ascii="Arial" w:hAnsi="Arial" w:cs="Arial"/>
          <w:b/>
        </w:rPr>
        <w:t xml:space="preserve"> </w:t>
      </w:r>
      <w:r w:rsidR="00136B5A" w:rsidRPr="009A272D">
        <w:rPr>
          <w:rFonts w:ascii="Arial" w:hAnsi="Arial" w:cs="Arial"/>
          <w:b/>
        </w:rPr>
        <w:t xml:space="preserve"> </w:t>
      </w:r>
      <w:r w:rsidR="000C6531" w:rsidRPr="009A272D">
        <w:rPr>
          <w:rFonts w:ascii="Arial" w:hAnsi="Arial" w:cs="Arial"/>
          <w:b/>
        </w:rPr>
        <w:t xml:space="preserve"> </w:t>
      </w:r>
    </w:p>
    <w:p w:rsidR="00F122E3" w:rsidRPr="00F122E3" w:rsidRDefault="00F122E3" w:rsidP="00837B89">
      <w:pPr>
        <w:rPr>
          <w:rFonts w:ascii="Arial" w:hAnsi="Arial" w:cs="Arial"/>
        </w:rPr>
      </w:pPr>
      <w:r w:rsidRPr="00F122E3">
        <w:rPr>
          <w:rFonts w:ascii="Arial" w:hAnsi="Arial" w:cs="Arial"/>
        </w:rPr>
        <w:t xml:space="preserve">Nicola Davies - </w:t>
      </w:r>
      <w:r w:rsidR="0032247B">
        <w:rPr>
          <w:rFonts w:ascii="Arial" w:hAnsi="Arial" w:cs="Arial"/>
        </w:rPr>
        <w:t xml:space="preserve">    Wales Probation Service </w:t>
      </w:r>
    </w:p>
    <w:p w:rsidR="000C6531" w:rsidRDefault="00F122E3" w:rsidP="00837B89">
      <w:pPr>
        <w:rPr>
          <w:rFonts w:ascii="Arial" w:hAnsi="Arial" w:cs="Arial"/>
        </w:rPr>
      </w:pPr>
      <w:r>
        <w:rPr>
          <w:rFonts w:ascii="Arial" w:hAnsi="Arial" w:cs="Arial"/>
        </w:rPr>
        <w:t>Heather Nicholls -</w:t>
      </w:r>
      <w:r w:rsidR="0032247B" w:rsidRPr="0032247B">
        <w:rPr>
          <w:rFonts w:ascii="Arial" w:hAnsi="Arial" w:cs="Arial"/>
        </w:rPr>
        <w:t xml:space="preserve"> </w:t>
      </w:r>
      <w:r w:rsidR="0032247B">
        <w:rPr>
          <w:rFonts w:ascii="Arial" w:hAnsi="Arial" w:cs="Arial"/>
        </w:rPr>
        <w:t>Wales Probation Service</w:t>
      </w:r>
    </w:p>
    <w:p w:rsidR="00F122E3" w:rsidRDefault="00387D29" w:rsidP="00837B89">
      <w:pPr>
        <w:rPr>
          <w:rFonts w:ascii="Arial" w:hAnsi="Arial" w:cs="Arial"/>
        </w:rPr>
      </w:pPr>
      <w:r>
        <w:rPr>
          <w:rFonts w:ascii="Arial" w:hAnsi="Arial" w:cs="Arial"/>
        </w:rPr>
        <w:t xml:space="preserve">Guy </w:t>
      </w:r>
      <w:proofErr w:type="spellStart"/>
      <w:r>
        <w:rPr>
          <w:rFonts w:ascii="Arial" w:hAnsi="Arial" w:cs="Arial"/>
        </w:rPr>
        <w:t>Lacey</w:t>
      </w:r>
      <w:proofErr w:type="spellEnd"/>
      <w:r>
        <w:rPr>
          <w:rFonts w:ascii="Arial" w:hAnsi="Arial" w:cs="Arial"/>
        </w:rPr>
        <w:t xml:space="preserve"> – </w:t>
      </w:r>
      <w:proofErr w:type="spellStart"/>
      <w:r>
        <w:rPr>
          <w:rFonts w:ascii="Arial" w:hAnsi="Arial" w:cs="Arial"/>
        </w:rPr>
        <w:t>Co</w:t>
      </w:r>
      <w:r w:rsidR="00F122E3">
        <w:rPr>
          <w:rFonts w:ascii="Arial" w:hAnsi="Arial" w:cs="Arial"/>
        </w:rPr>
        <w:t>leg</w:t>
      </w:r>
      <w:proofErr w:type="spellEnd"/>
      <w:r w:rsidR="00F122E3">
        <w:rPr>
          <w:rFonts w:ascii="Arial" w:hAnsi="Arial" w:cs="Arial"/>
        </w:rPr>
        <w:t xml:space="preserve"> Gwent </w:t>
      </w:r>
    </w:p>
    <w:p w:rsidR="00F122E3" w:rsidRDefault="00F122E3" w:rsidP="00837B89">
      <w:pPr>
        <w:rPr>
          <w:rFonts w:ascii="Arial" w:hAnsi="Arial" w:cs="Arial"/>
        </w:rPr>
      </w:pPr>
      <w:r>
        <w:rPr>
          <w:rFonts w:ascii="Arial" w:hAnsi="Arial" w:cs="Arial"/>
        </w:rPr>
        <w:t xml:space="preserve">Neil Taylor – Office of the Police and Crime Commissioner </w:t>
      </w:r>
    </w:p>
    <w:p w:rsidR="00F122E3" w:rsidRDefault="00F122E3" w:rsidP="00837B89">
      <w:pPr>
        <w:rPr>
          <w:rFonts w:ascii="Arial" w:hAnsi="Arial" w:cs="Arial"/>
        </w:rPr>
      </w:pPr>
      <w:r>
        <w:rPr>
          <w:rFonts w:ascii="Arial" w:hAnsi="Arial" w:cs="Arial"/>
        </w:rPr>
        <w:t xml:space="preserve">Glynn Jones – Aneurin Bevan University Health Board </w:t>
      </w:r>
    </w:p>
    <w:p w:rsidR="00F122E3" w:rsidRDefault="00F122E3" w:rsidP="00837B89">
      <w:pPr>
        <w:rPr>
          <w:rFonts w:ascii="Arial" w:hAnsi="Arial" w:cs="Arial"/>
        </w:rPr>
      </w:pPr>
      <w:r>
        <w:rPr>
          <w:rFonts w:ascii="Arial" w:hAnsi="Arial" w:cs="Arial"/>
        </w:rPr>
        <w:t xml:space="preserve">Jeff Farrar – Gwent Police </w:t>
      </w:r>
    </w:p>
    <w:p w:rsidR="00F122E3" w:rsidRDefault="00F122E3" w:rsidP="00837B89">
      <w:pPr>
        <w:rPr>
          <w:rFonts w:ascii="Arial" w:hAnsi="Arial" w:cs="Arial"/>
        </w:rPr>
      </w:pPr>
      <w:r>
        <w:rPr>
          <w:rFonts w:ascii="Arial" w:hAnsi="Arial" w:cs="Arial"/>
        </w:rPr>
        <w:t xml:space="preserve">Gill Richardson – Public Health Wales </w:t>
      </w:r>
    </w:p>
    <w:p w:rsidR="00F122E3" w:rsidRDefault="00F122E3" w:rsidP="00837B89">
      <w:pPr>
        <w:rPr>
          <w:rFonts w:ascii="Arial" w:hAnsi="Arial" w:cs="Arial"/>
        </w:rPr>
      </w:pPr>
      <w:r>
        <w:rPr>
          <w:rFonts w:ascii="Arial" w:hAnsi="Arial" w:cs="Arial"/>
        </w:rPr>
        <w:t>Stephen Thomas – Blaenau Gwent County Borough Council</w:t>
      </w:r>
    </w:p>
    <w:p w:rsidR="00F122E3" w:rsidRDefault="00F122E3" w:rsidP="00837B89">
      <w:pPr>
        <w:rPr>
          <w:rFonts w:ascii="Arial" w:hAnsi="Arial" w:cs="Arial"/>
        </w:rPr>
      </w:pPr>
    </w:p>
    <w:p w:rsidR="000C6531" w:rsidRDefault="000C6531" w:rsidP="00837B89">
      <w:pPr>
        <w:rPr>
          <w:rFonts w:ascii="Arial" w:hAnsi="Arial" w:cs="Arial"/>
        </w:rPr>
      </w:pPr>
    </w:p>
    <w:p w:rsidR="000C6531" w:rsidRDefault="000C6531" w:rsidP="00837B89">
      <w:pPr>
        <w:rPr>
          <w:rFonts w:ascii="Arial" w:hAnsi="Arial" w:cs="Arial"/>
        </w:rPr>
      </w:pPr>
    </w:p>
    <w:p w:rsidR="0032247B" w:rsidRDefault="0032247B" w:rsidP="00837B89">
      <w:pPr>
        <w:rPr>
          <w:rFonts w:ascii="Arial" w:hAnsi="Arial" w:cs="Arial"/>
        </w:rPr>
      </w:pPr>
    </w:p>
    <w:p w:rsidR="0032247B" w:rsidRDefault="0032247B" w:rsidP="00837B89">
      <w:pPr>
        <w:rPr>
          <w:rFonts w:ascii="Arial" w:hAnsi="Arial" w:cs="Arial"/>
        </w:rPr>
      </w:pPr>
    </w:p>
    <w:p w:rsidR="0032247B" w:rsidRPr="00837B89" w:rsidRDefault="0032247B" w:rsidP="00837B89">
      <w:pPr>
        <w:rPr>
          <w:rFonts w:ascii="Arial" w:hAnsi="Arial" w:cs="Arial"/>
        </w:rPr>
      </w:pPr>
    </w:p>
    <w:p w:rsidR="000E0CA4" w:rsidRDefault="000E0CA4" w:rsidP="00063E5B">
      <w:pPr>
        <w:pStyle w:val="ListParagraph"/>
        <w:numPr>
          <w:ilvl w:val="0"/>
          <w:numId w:val="1"/>
        </w:numPr>
        <w:rPr>
          <w:rFonts w:ascii="Arial" w:hAnsi="Arial" w:cs="Arial"/>
          <w:b/>
        </w:rPr>
      </w:pPr>
      <w:r w:rsidRPr="000E0CA4">
        <w:rPr>
          <w:rFonts w:ascii="Arial" w:hAnsi="Arial" w:cs="Arial"/>
          <w:b/>
        </w:rPr>
        <w:t>Welcome, introductions and Apologies</w:t>
      </w:r>
    </w:p>
    <w:p w:rsidR="000E0CA4" w:rsidRDefault="000E0CA4" w:rsidP="000E0CA4">
      <w:pPr>
        <w:rPr>
          <w:rFonts w:ascii="Arial" w:hAnsi="Arial" w:cs="Arial"/>
          <w:b/>
        </w:rPr>
      </w:pPr>
    </w:p>
    <w:p w:rsidR="000E0CA4" w:rsidRDefault="000E0CA4" w:rsidP="000E0CA4">
      <w:pPr>
        <w:rPr>
          <w:rFonts w:ascii="Arial" w:hAnsi="Arial" w:cs="Arial"/>
        </w:rPr>
      </w:pPr>
      <w:r>
        <w:rPr>
          <w:rFonts w:ascii="Arial" w:hAnsi="Arial" w:cs="Arial"/>
        </w:rPr>
        <w:t xml:space="preserve">SG apologised for the absence of the Chair ST and informed the group that he would act as Deputy Chair for the meeting. SG welcomed the Board and new members present. </w:t>
      </w:r>
    </w:p>
    <w:p w:rsidR="000E0CA4" w:rsidRPr="000E0CA4" w:rsidRDefault="000E0CA4" w:rsidP="000E0CA4">
      <w:pPr>
        <w:rPr>
          <w:rFonts w:ascii="Arial" w:hAnsi="Arial" w:cs="Arial"/>
        </w:rPr>
      </w:pPr>
    </w:p>
    <w:p w:rsidR="001751EF" w:rsidRDefault="00F76987" w:rsidP="00063E5B">
      <w:pPr>
        <w:pStyle w:val="ListParagraph"/>
        <w:numPr>
          <w:ilvl w:val="0"/>
          <w:numId w:val="1"/>
        </w:numPr>
        <w:rPr>
          <w:rFonts w:ascii="Arial" w:hAnsi="Arial" w:cs="Arial"/>
        </w:rPr>
      </w:pPr>
      <w:r w:rsidRPr="009425A2">
        <w:rPr>
          <w:rFonts w:ascii="Arial" w:hAnsi="Arial" w:cs="Arial"/>
          <w:b/>
        </w:rPr>
        <w:t>Notes</w:t>
      </w:r>
      <w:r w:rsidR="001751EF" w:rsidRPr="009425A2">
        <w:rPr>
          <w:rFonts w:ascii="Arial" w:hAnsi="Arial" w:cs="Arial"/>
          <w:b/>
        </w:rPr>
        <w:t xml:space="preserve"> </w:t>
      </w:r>
      <w:r w:rsidR="00855D83" w:rsidRPr="009425A2">
        <w:rPr>
          <w:rFonts w:ascii="Arial" w:hAnsi="Arial" w:cs="Arial"/>
          <w:b/>
        </w:rPr>
        <w:t xml:space="preserve">of </w:t>
      </w:r>
      <w:r w:rsidRPr="009425A2">
        <w:rPr>
          <w:rFonts w:ascii="Arial" w:hAnsi="Arial" w:cs="Arial"/>
          <w:b/>
        </w:rPr>
        <w:t xml:space="preserve">July 2016 </w:t>
      </w:r>
      <w:r w:rsidR="00855D83" w:rsidRPr="009425A2">
        <w:rPr>
          <w:rFonts w:ascii="Arial" w:hAnsi="Arial" w:cs="Arial"/>
          <w:b/>
        </w:rPr>
        <w:t xml:space="preserve">meeting </w:t>
      </w:r>
      <w:r w:rsidRPr="009425A2">
        <w:rPr>
          <w:rFonts w:ascii="Arial" w:hAnsi="Arial" w:cs="Arial"/>
          <w:b/>
        </w:rPr>
        <w:t>&amp; Summary Action Sheet</w:t>
      </w:r>
      <w:r w:rsidR="001751EF" w:rsidRPr="009425A2">
        <w:rPr>
          <w:rFonts w:ascii="Arial" w:hAnsi="Arial" w:cs="Arial"/>
          <w:b/>
        </w:rPr>
        <w:t xml:space="preserve"> </w:t>
      </w:r>
    </w:p>
    <w:p w:rsidR="00F122E3" w:rsidRDefault="00F122E3" w:rsidP="00F122E3">
      <w:pPr>
        <w:rPr>
          <w:rFonts w:ascii="Arial" w:hAnsi="Arial" w:cs="Arial"/>
        </w:rPr>
      </w:pPr>
    </w:p>
    <w:p w:rsidR="00F122E3" w:rsidRDefault="00746E8C" w:rsidP="00F122E3">
      <w:pPr>
        <w:rPr>
          <w:rFonts w:ascii="Arial" w:hAnsi="Arial" w:cs="Arial"/>
        </w:rPr>
      </w:pPr>
      <w:r>
        <w:rPr>
          <w:rFonts w:ascii="Arial" w:hAnsi="Arial" w:cs="Arial"/>
        </w:rPr>
        <w:t>Minutes and actions of the Meeting of the July PSB were agreed.</w:t>
      </w:r>
    </w:p>
    <w:p w:rsidR="007257C2" w:rsidRPr="007257C2" w:rsidRDefault="007257C2" w:rsidP="007257C2">
      <w:pPr>
        <w:rPr>
          <w:rFonts w:ascii="Arial" w:hAnsi="Arial" w:cs="Arial"/>
        </w:rPr>
      </w:pPr>
    </w:p>
    <w:p w:rsidR="00890A3B" w:rsidRPr="00877533" w:rsidRDefault="001751EF" w:rsidP="00063E5B">
      <w:pPr>
        <w:pStyle w:val="ListParagraph"/>
        <w:numPr>
          <w:ilvl w:val="0"/>
          <w:numId w:val="1"/>
        </w:numPr>
        <w:rPr>
          <w:rFonts w:ascii="Arial" w:hAnsi="Arial" w:cs="Arial"/>
          <w:b/>
        </w:rPr>
      </w:pPr>
      <w:r w:rsidRPr="009748F8">
        <w:rPr>
          <w:rFonts w:ascii="Arial" w:hAnsi="Arial" w:cs="Arial"/>
          <w:b/>
        </w:rPr>
        <w:t xml:space="preserve">Well-being </w:t>
      </w:r>
      <w:r w:rsidR="000F0C32">
        <w:rPr>
          <w:rFonts w:ascii="Arial" w:hAnsi="Arial" w:cs="Arial"/>
          <w:b/>
        </w:rPr>
        <w:t xml:space="preserve">of </w:t>
      </w:r>
      <w:r w:rsidRPr="009748F8">
        <w:rPr>
          <w:rFonts w:ascii="Arial" w:hAnsi="Arial" w:cs="Arial"/>
          <w:b/>
        </w:rPr>
        <w:t xml:space="preserve">Future Generations Act     </w:t>
      </w:r>
      <w:r w:rsidR="009425A2">
        <w:rPr>
          <w:rFonts w:ascii="Arial" w:hAnsi="Arial" w:cs="Arial"/>
          <w:b/>
        </w:rPr>
        <w:t xml:space="preserve"> </w:t>
      </w:r>
      <w:r w:rsidRPr="009748F8">
        <w:rPr>
          <w:rFonts w:ascii="Arial" w:hAnsi="Arial" w:cs="Arial"/>
          <w:b/>
        </w:rPr>
        <w:t xml:space="preserve">  </w:t>
      </w:r>
    </w:p>
    <w:p w:rsidR="00212FFB" w:rsidRDefault="00212FFB" w:rsidP="007257C2">
      <w:pPr>
        <w:rPr>
          <w:rFonts w:ascii="Arial" w:hAnsi="Arial" w:cs="Arial"/>
        </w:rPr>
      </w:pPr>
    </w:p>
    <w:p w:rsidR="00877533" w:rsidRPr="0032247B" w:rsidRDefault="000F0C32" w:rsidP="00877533">
      <w:pPr>
        <w:pStyle w:val="ListParagraph"/>
        <w:numPr>
          <w:ilvl w:val="0"/>
          <w:numId w:val="11"/>
        </w:numPr>
        <w:rPr>
          <w:rFonts w:ascii="Arial" w:hAnsi="Arial" w:cs="Arial"/>
          <w:b/>
        </w:rPr>
      </w:pPr>
      <w:r>
        <w:rPr>
          <w:rFonts w:ascii="Arial" w:hAnsi="Arial" w:cs="Arial"/>
          <w:b/>
        </w:rPr>
        <w:t xml:space="preserve">Blaenau Gwent Public Services Board </w:t>
      </w:r>
      <w:r w:rsidR="00877533" w:rsidRPr="00877533">
        <w:rPr>
          <w:rFonts w:ascii="Arial" w:hAnsi="Arial" w:cs="Arial"/>
          <w:b/>
        </w:rPr>
        <w:t>Arrangements</w:t>
      </w:r>
    </w:p>
    <w:p w:rsidR="00877533" w:rsidRPr="002C0F17" w:rsidRDefault="00F76987" w:rsidP="00063E5B">
      <w:pPr>
        <w:pStyle w:val="ListParagraph"/>
        <w:numPr>
          <w:ilvl w:val="0"/>
          <w:numId w:val="2"/>
        </w:numPr>
        <w:rPr>
          <w:rFonts w:ascii="Arial" w:hAnsi="Arial" w:cs="Arial"/>
          <w:b/>
        </w:rPr>
      </w:pPr>
      <w:r w:rsidRPr="002C0F17">
        <w:rPr>
          <w:rFonts w:ascii="Arial" w:hAnsi="Arial" w:cs="Arial"/>
          <w:b/>
        </w:rPr>
        <w:t>Confirmation of PSB Chairing &amp; proposal to nominate Vice Chair</w:t>
      </w:r>
    </w:p>
    <w:p w:rsidR="00746E8C" w:rsidRDefault="00746E8C" w:rsidP="00746E8C">
      <w:pPr>
        <w:ind w:left="720"/>
        <w:rPr>
          <w:rFonts w:ascii="Arial" w:hAnsi="Arial" w:cs="Arial"/>
        </w:rPr>
      </w:pPr>
    </w:p>
    <w:p w:rsidR="00746E8C" w:rsidRDefault="00746E8C" w:rsidP="00746E8C">
      <w:pPr>
        <w:rPr>
          <w:rFonts w:ascii="Arial" w:hAnsi="Arial" w:cs="Arial"/>
        </w:rPr>
      </w:pPr>
      <w:r>
        <w:rPr>
          <w:rFonts w:ascii="Arial" w:hAnsi="Arial" w:cs="Arial"/>
        </w:rPr>
        <w:t xml:space="preserve">SG discussed the Chairing </w:t>
      </w:r>
      <w:r w:rsidR="0032247B">
        <w:rPr>
          <w:rFonts w:ascii="Arial" w:hAnsi="Arial" w:cs="Arial"/>
        </w:rPr>
        <w:t>of</w:t>
      </w:r>
      <w:r>
        <w:rPr>
          <w:rFonts w:ascii="Arial" w:hAnsi="Arial" w:cs="Arial"/>
        </w:rPr>
        <w:t xml:space="preserve"> the PSB with the </w:t>
      </w:r>
      <w:r w:rsidR="001D738B">
        <w:rPr>
          <w:rFonts w:ascii="Arial" w:hAnsi="Arial" w:cs="Arial"/>
        </w:rPr>
        <w:t xml:space="preserve">Board. </w:t>
      </w:r>
      <w:r>
        <w:rPr>
          <w:rFonts w:ascii="Arial" w:hAnsi="Arial" w:cs="Arial"/>
        </w:rPr>
        <w:t>Board were in agreement that ST should rema</w:t>
      </w:r>
      <w:r w:rsidR="00937D68">
        <w:rPr>
          <w:rFonts w:ascii="Arial" w:hAnsi="Arial" w:cs="Arial"/>
        </w:rPr>
        <w:t>in as Chair until regional arrangements were agreed and with regular review.</w:t>
      </w:r>
    </w:p>
    <w:p w:rsidR="00746E8C" w:rsidRDefault="00746E8C" w:rsidP="00746E8C">
      <w:pPr>
        <w:rPr>
          <w:rFonts w:ascii="Arial" w:hAnsi="Arial" w:cs="Arial"/>
        </w:rPr>
      </w:pPr>
    </w:p>
    <w:p w:rsidR="00746E8C" w:rsidRDefault="00746E8C" w:rsidP="00746E8C">
      <w:pPr>
        <w:rPr>
          <w:rFonts w:ascii="Arial" w:hAnsi="Arial" w:cs="Arial"/>
        </w:rPr>
      </w:pPr>
      <w:r>
        <w:rPr>
          <w:rFonts w:ascii="Arial" w:hAnsi="Arial" w:cs="Arial"/>
        </w:rPr>
        <w:t>The Board were asked if they would like to</w:t>
      </w:r>
      <w:r w:rsidR="002C0F17">
        <w:rPr>
          <w:rFonts w:ascii="Arial" w:hAnsi="Arial" w:cs="Arial"/>
        </w:rPr>
        <w:t xml:space="preserve"> undertake the role </w:t>
      </w:r>
      <w:r w:rsidR="001D738B">
        <w:rPr>
          <w:rFonts w:ascii="Arial" w:hAnsi="Arial" w:cs="Arial"/>
        </w:rPr>
        <w:t>of, or</w:t>
      </w:r>
      <w:r>
        <w:rPr>
          <w:rFonts w:ascii="Arial" w:hAnsi="Arial" w:cs="Arial"/>
        </w:rPr>
        <w:t xml:space="preserve"> give nominations for the position of Vice Chair. There were no nominations on the </w:t>
      </w:r>
      <w:r w:rsidR="001D738B">
        <w:rPr>
          <w:rFonts w:ascii="Arial" w:hAnsi="Arial" w:cs="Arial"/>
        </w:rPr>
        <w:t xml:space="preserve">day. </w:t>
      </w:r>
      <w:r>
        <w:rPr>
          <w:rFonts w:ascii="Arial" w:hAnsi="Arial" w:cs="Arial"/>
        </w:rPr>
        <w:t xml:space="preserve">Board were asked to send recommendation through to the Partnership </w:t>
      </w:r>
      <w:r w:rsidR="001D738B">
        <w:rPr>
          <w:rFonts w:ascii="Arial" w:hAnsi="Arial" w:cs="Arial"/>
        </w:rPr>
        <w:t>Team.</w:t>
      </w:r>
    </w:p>
    <w:p w:rsidR="002C0F17" w:rsidRDefault="002C0F17" w:rsidP="00746E8C">
      <w:pPr>
        <w:rPr>
          <w:rFonts w:ascii="Arial" w:hAnsi="Arial" w:cs="Arial"/>
        </w:rPr>
      </w:pPr>
    </w:p>
    <w:p w:rsidR="00746E8C" w:rsidRPr="002C0F17" w:rsidRDefault="002C0F17" w:rsidP="00746E8C">
      <w:pPr>
        <w:rPr>
          <w:rFonts w:ascii="Arial" w:hAnsi="Arial" w:cs="Arial"/>
          <w:b/>
        </w:rPr>
      </w:pPr>
      <w:r w:rsidRPr="002C0F17">
        <w:rPr>
          <w:rFonts w:ascii="Arial" w:hAnsi="Arial" w:cs="Arial"/>
          <w:b/>
        </w:rPr>
        <w:t xml:space="preserve">Action: </w:t>
      </w:r>
      <w:r w:rsidRPr="002C0F17">
        <w:rPr>
          <w:rFonts w:ascii="Arial" w:hAnsi="Arial" w:cs="Arial"/>
        </w:rPr>
        <w:t>Reminder to be sent out to PSB Board</w:t>
      </w:r>
      <w:r w:rsidR="00DB7410">
        <w:rPr>
          <w:rFonts w:ascii="Arial" w:hAnsi="Arial" w:cs="Arial"/>
        </w:rPr>
        <w:t xml:space="preserve"> members to provide</w:t>
      </w:r>
      <w:r w:rsidRPr="002C0F17">
        <w:rPr>
          <w:rFonts w:ascii="Arial" w:hAnsi="Arial" w:cs="Arial"/>
        </w:rPr>
        <w:t xml:space="preserve"> nomination</w:t>
      </w:r>
      <w:r w:rsidR="00DB7410">
        <w:rPr>
          <w:rFonts w:ascii="Arial" w:hAnsi="Arial" w:cs="Arial"/>
        </w:rPr>
        <w:t>s for a PSB</w:t>
      </w:r>
      <w:r w:rsidRPr="002C0F17">
        <w:rPr>
          <w:rFonts w:ascii="Arial" w:hAnsi="Arial" w:cs="Arial"/>
        </w:rPr>
        <w:t xml:space="preserve"> </w:t>
      </w:r>
      <w:proofErr w:type="gramStart"/>
      <w:r w:rsidRPr="002C0F17">
        <w:rPr>
          <w:rFonts w:ascii="Arial" w:hAnsi="Arial" w:cs="Arial"/>
        </w:rPr>
        <w:t>Vice</w:t>
      </w:r>
      <w:proofErr w:type="gramEnd"/>
      <w:r w:rsidRPr="002C0F17">
        <w:rPr>
          <w:rFonts w:ascii="Arial" w:hAnsi="Arial" w:cs="Arial"/>
        </w:rPr>
        <w:t xml:space="preserve"> Chair</w:t>
      </w:r>
    </w:p>
    <w:p w:rsidR="00746E8C" w:rsidRDefault="00746E8C" w:rsidP="00746E8C">
      <w:pPr>
        <w:rPr>
          <w:rFonts w:ascii="Arial" w:hAnsi="Arial" w:cs="Arial"/>
        </w:rPr>
      </w:pPr>
    </w:p>
    <w:p w:rsidR="00746E8C" w:rsidRPr="001D738B" w:rsidRDefault="00746E8C" w:rsidP="00746E8C">
      <w:pPr>
        <w:rPr>
          <w:rFonts w:ascii="Arial" w:hAnsi="Arial" w:cs="Arial"/>
          <w:b/>
        </w:rPr>
      </w:pPr>
    </w:p>
    <w:p w:rsidR="00877533" w:rsidRPr="001D738B" w:rsidRDefault="00877533" w:rsidP="00063E5B">
      <w:pPr>
        <w:pStyle w:val="ListParagraph"/>
        <w:numPr>
          <w:ilvl w:val="0"/>
          <w:numId w:val="2"/>
        </w:numPr>
        <w:rPr>
          <w:rFonts w:ascii="Arial" w:hAnsi="Arial" w:cs="Arial"/>
          <w:b/>
        </w:rPr>
      </w:pPr>
      <w:r w:rsidRPr="001D738B">
        <w:rPr>
          <w:rFonts w:ascii="Arial" w:hAnsi="Arial" w:cs="Arial"/>
          <w:b/>
        </w:rPr>
        <w:t xml:space="preserve">PSB Membership – involving other partners </w:t>
      </w:r>
    </w:p>
    <w:p w:rsidR="002C0F17" w:rsidRDefault="002C0F17" w:rsidP="002C0F17">
      <w:pPr>
        <w:pStyle w:val="ListParagraph"/>
        <w:rPr>
          <w:rFonts w:ascii="Arial" w:hAnsi="Arial" w:cs="Arial"/>
        </w:rPr>
      </w:pPr>
    </w:p>
    <w:p w:rsidR="002C0F17" w:rsidRDefault="002C0F17" w:rsidP="00836B3C">
      <w:pPr>
        <w:rPr>
          <w:rFonts w:ascii="Arial" w:hAnsi="Arial" w:cs="Arial"/>
        </w:rPr>
      </w:pPr>
      <w:r w:rsidRPr="00836B3C">
        <w:rPr>
          <w:rFonts w:ascii="Arial" w:hAnsi="Arial" w:cs="Arial"/>
        </w:rPr>
        <w:t xml:space="preserve">PS </w:t>
      </w:r>
      <w:r w:rsidR="00836B3C" w:rsidRPr="00836B3C">
        <w:rPr>
          <w:rFonts w:ascii="Arial" w:hAnsi="Arial" w:cs="Arial"/>
        </w:rPr>
        <w:t>discussed with the Board</w:t>
      </w:r>
      <w:r w:rsidR="00E22079">
        <w:rPr>
          <w:rFonts w:ascii="Arial" w:hAnsi="Arial" w:cs="Arial"/>
        </w:rPr>
        <w:t>,</w:t>
      </w:r>
      <w:r w:rsidR="00836B3C" w:rsidRPr="00836B3C">
        <w:rPr>
          <w:rFonts w:ascii="Arial" w:hAnsi="Arial" w:cs="Arial"/>
        </w:rPr>
        <w:t xml:space="preserve"> </w:t>
      </w:r>
      <w:r w:rsidR="001D738B">
        <w:rPr>
          <w:rFonts w:ascii="Arial" w:hAnsi="Arial" w:cs="Arial"/>
        </w:rPr>
        <w:t>a</w:t>
      </w:r>
      <w:r w:rsidR="00836B3C" w:rsidRPr="00836B3C">
        <w:rPr>
          <w:rFonts w:ascii="Arial" w:hAnsi="Arial" w:cs="Arial"/>
        </w:rPr>
        <w:t xml:space="preserve"> paper developed in line with the </w:t>
      </w:r>
      <w:r w:rsidR="001D738B" w:rsidRPr="00836B3C">
        <w:rPr>
          <w:rFonts w:ascii="Arial" w:hAnsi="Arial" w:cs="Arial"/>
        </w:rPr>
        <w:t>Statutory</w:t>
      </w:r>
      <w:r w:rsidR="00836B3C" w:rsidRPr="00836B3C">
        <w:rPr>
          <w:rFonts w:ascii="Arial" w:hAnsi="Arial" w:cs="Arial"/>
        </w:rPr>
        <w:t xml:space="preserve"> </w:t>
      </w:r>
      <w:r w:rsidR="003614C4">
        <w:rPr>
          <w:rFonts w:ascii="Arial" w:hAnsi="Arial" w:cs="Arial"/>
        </w:rPr>
        <w:t>G</w:t>
      </w:r>
      <w:r w:rsidR="00836B3C" w:rsidRPr="00836B3C">
        <w:rPr>
          <w:rFonts w:ascii="Arial" w:hAnsi="Arial" w:cs="Arial"/>
        </w:rPr>
        <w:t xml:space="preserve">uidance to finalise details </w:t>
      </w:r>
      <w:r w:rsidR="001D738B">
        <w:rPr>
          <w:rFonts w:ascii="Arial" w:hAnsi="Arial" w:cs="Arial"/>
        </w:rPr>
        <w:t>of</w:t>
      </w:r>
      <w:r w:rsidR="00836B3C" w:rsidRPr="00836B3C">
        <w:rPr>
          <w:rFonts w:ascii="Arial" w:hAnsi="Arial" w:cs="Arial"/>
        </w:rPr>
        <w:t xml:space="preserve"> PSB membership</w:t>
      </w:r>
      <w:r w:rsidR="003614C4">
        <w:rPr>
          <w:rFonts w:ascii="Arial" w:hAnsi="Arial" w:cs="Arial"/>
        </w:rPr>
        <w:t xml:space="preserve">. </w:t>
      </w:r>
      <w:r w:rsidR="00836B3C" w:rsidRPr="00836B3C">
        <w:rPr>
          <w:rFonts w:ascii="Arial" w:hAnsi="Arial" w:cs="Arial"/>
        </w:rPr>
        <w:t xml:space="preserve"> </w:t>
      </w:r>
      <w:r w:rsidR="00E22079">
        <w:rPr>
          <w:rFonts w:ascii="Arial" w:hAnsi="Arial" w:cs="Arial"/>
        </w:rPr>
        <w:t xml:space="preserve">The </w:t>
      </w:r>
      <w:r w:rsidR="003614C4">
        <w:rPr>
          <w:rFonts w:ascii="Arial" w:hAnsi="Arial" w:cs="Arial"/>
        </w:rPr>
        <w:t>Board were asked to give an opinion on</w:t>
      </w:r>
      <w:r w:rsidR="00836B3C" w:rsidRPr="00836B3C">
        <w:rPr>
          <w:rFonts w:ascii="Arial" w:hAnsi="Arial" w:cs="Arial"/>
        </w:rPr>
        <w:t xml:space="preserve"> other </w:t>
      </w:r>
      <w:r w:rsidR="00F84360" w:rsidRPr="00836B3C">
        <w:rPr>
          <w:rFonts w:ascii="Arial" w:hAnsi="Arial" w:cs="Arial"/>
        </w:rPr>
        <w:t>partner’s</w:t>
      </w:r>
      <w:r w:rsidR="00836B3C" w:rsidRPr="00836B3C">
        <w:rPr>
          <w:rFonts w:ascii="Arial" w:hAnsi="Arial" w:cs="Arial"/>
        </w:rPr>
        <w:t xml:space="preserve"> representation on the Board</w:t>
      </w:r>
      <w:r w:rsidR="003614C4">
        <w:rPr>
          <w:rFonts w:ascii="Arial" w:hAnsi="Arial" w:cs="Arial"/>
        </w:rPr>
        <w:t xml:space="preserve">. PS explained that several organisations had shown an </w:t>
      </w:r>
      <w:r w:rsidR="001D738B">
        <w:rPr>
          <w:rFonts w:ascii="Arial" w:hAnsi="Arial" w:cs="Arial"/>
        </w:rPr>
        <w:t>interest</w:t>
      </w:r>
      <w:r w:rsidR="003614C4">
        <w:rPr>
          <w:rFonts w:ascii="Arial" w:hAnsi="Arial" w:cs="Arial"/>
        </w:rPr>
        <w:t xml:space="preserve"> in working with the </w:t>
      </w:r>
      <w:r w:rsidR="001D738B">
        <w:rPr>
          <w:rFonts w:ascii="Arial" w:hAnsi="Arial" w:cs="Arial"/>
        </w:rPr>
        <w:t>PSB.</w:t>
      </w:r>
      <w:r w:rsidR="003614C4">
        <w:rPr>
          <w:rFonts w:ascii="Arial" w:hAnsi="Arial" w:cs="Arial"/>
        </w:rPr>
        <w:t xml:space="preserve"> </w:t>
      </w:r>
      <w:r w:rsidR="00836B3C" w:rsidRPr="00836B3C">
        <w:rPr>
          <w:rFonts w:ascii="Arial" w:hAnsi="Arial" w:cs="Arial"/>
        </w:rPr>
        <w:t xml:space="preserve">  </w:t>
      </w:r>
    </w:p>
    <w:p w:rsidR="001D738B" w:rsidRDefault="001D738B" w:rsidP="00836B3C">
      <w:pPr>
        <w:rPr>
          <w:rFonts w:ascii="Arial" w:hAnsi="Arial" w:cs="Arial"/>
        </w:rPr>
      </w:pPr>
    </w:p>
    <w:p w:rsidR="00937D68" w:rsidRDefault="00937D68" w:rsidP="00836B3C">
      <w:pPr>
        <w:rPr>
          <w:rFonts w:ascii="Arial" w:hAnsi="Arial" w:cs="Arial"/>
        </w:rPr>
      </w:pPr>
      <w:r>
        <w:rPr>
          <w:rFonts w:ascii="Arial" w:hAnsi="Arial" w:cs="Arial"/>
        </w:rPr>
        <w:t>SG outlined the need to appropriately manage the number of members that sit on the Board and suggested the Board holds on expanding its membership.</w:t>
      </w:r>
    </w:p>
    <w:p w:rsidR="00937D68" w:rsidRDefault="00937D68" w:rsidP="00836B3C">
      <w:pPr>
        <w:rPr>
          <w:rFonts w:ascii="Arial" w:hAnsi="Arial" w:cs="Arial"/>
        </w:rPr>
      </w:pPr>
    </w:p>
    <w:p w:rsidR="00120805" w:rsidRDefault="00937D68" w:rsidP="00937D68">
      <w:pPr>
        <w:rPr>
          <w:rFonts w:ascii="Arial" w:hAnsi="Arial" w:cs="Arial"/>
        </w:rPr>
      </w:pPr>
      <w:r>
        <w:rPr>
          <w:rFonts w:ascii="Arial" w:hAnsi="Arial" w:cs="Arial"/>
        </w:rPr>
        <w:t>SG proposed that a letter</w:t>
      </w:r>
      <w:r w:rsidR="00120805">
        <w:rPr>
          <w:rFonts w:ascii="Arial" w:hAnsi="Arial" w:cs="Arial"/>
        </w:rPr>
        <w:t xml:space="preserve"> of thanks</w:t>
      </w:r>
      <w:r>
        <w:rPr>
          <w:rFonts w:ascii="Arial" w:hAnsi="Arial" w:cs="Arial"/>
        </w:rPr>
        <w:t xml:space="preserve"> is written to organisations who have</w:t>
      </w:r>
      <w:r w:rsidR="00120805">
        <w:rPr>
          <w:rFonts w:ascii="Arial" w:hAnsi="Arial" w:cs="Arial"/>
        </w:rPr>
        <w:t xml:space="preserve"> already</w:t>
      </w:r>
      <w:r>
        <w:rPr>
          <w:rFonts w:ascii="Arial" w:hAnsi="Arial" w:cs="Arial"/>
        </w:rPr>
        <w:t xml:space="preserve"> expressed an i</w:t>
      </w:r>
      <w:r w:rsidR="00120805">
        <w:rPr>
          <w:rFonts w:ascii="Arial" w:hAnsi="Arial" w:cs="Arial"/>
        </w:rPr>
        <w:t xml:space="preserve">nterest, and ‘other partners’ identified within the statutory guidance are written to asking them how they would like to be involved. </w:t>
      </w:r>
    </w:p>
    <w:p w:rsidR="00937D68" w:rsidRDefault="00937D68" w:rsidP="00836B3C">
      <w:pPr>
        <w:rPr>
          <w:rFonts w:ascii="Arial" w:hAnsi="Arial" w:cs="Arial"/>
        </w:rPr>
      </w:pPr>
    </w:p>
    <w:p w:rsidR="00937D68" w:rsidRDefault="00937D68" w:rsidP="00836B3C">
      <w:pPr>
        <w:rPr>
          <w:rFonts w:ascii="Arial" w:hAnsi="Arial" w:cs="Arial"/>
        </w:rPr>
      </w:pPr>
    </w:p>
    <w:p w:rsidR="001D738B" w:rsidRPr="001D738B" w:rsidRDefault="001D738B" w:rsidP="001D738B">
      <w:pPr>
        <w:rPr>
          <w:rFonts w:ascii="Arial" w:hAnsi="Arial" w:cs="Arial"/>
        </w:rPr>
      </w:pPr>
      <w:r>
        <w:rPr>
          <w:rFonts w:ascii="Arial" w:hAnsi="Arial" w:cs="Arial"/>
        </w:rPr>
        <w:t xml:space="preserve">           </w:t>
      </w:r>
      <w:r w:rsidR="00A27744" w:rsidRPr="001D738B">
        <w:rPr>
          <w:rFonts w:ascii="Arial" w:hAnsi="Arial" w:cs="Arial"/>
          <w:b/>
        </w:rPr>
        <w:t>Action</w:t>
      </w:r>
      <w:r w:rsidR="00A27744">
        <w:rPr>
          <w:rFonts w:ascii="Arial" w:hAnsi="Arial" w:cs="Arial"/>
        </w:rPr>
        <w:t>:</w:t>
      </w:r>
      <w:r>
        <w:rPr>
          <w:rFonts w:ascii="Arial" w:hAnsi="Arial" w:cs="Arial"/>
        </w:rPr>
        <w:t xml:space="preserve"> </w:t>
      </w:r>
      <w:r w:rsidRPr="001D738B">
        <w:rPr>
          <w:rFonts w:ascii="Arial" w:hAnsi="Arial" w:cs="Arial"/>
        </w:rPr>
        <w:t xml:space="preserve">Formal procedure on how organisations can engage with PSB to be </w:t>
      </w:r>
    </w:p>
    <w:p w:rsidR="001D738B" w:rsidRPr="00836B3C" w:rsidRDefault="001D738B" w:rsidP="001D738B">
      <w:pPr>
        <w:rPr>
          <w:rFonts w:ascii="Arial" w:hAnsi="Arial" w:cs="Arial"/>
        </w:rPr>
      </w:pPr>
      <w:r w:rsidRPr="001D738B">
        <w:rPr>
          <w:rFonts w:ascii="Arial" w:hAnsi="Arial" w:cs="Arial"/>
        </w:rPr>
        <w:t xml:space="preserve">                           </w:t>
      </w:r>
      <w:proofErr w:type="gramStart"/>
      <w:r w:rsidRPr="001D738B">
        <w:rPr>
          <w:rFonts w:ascii="Arial" w:hAnsi="Arial" w:cs="Arial"/>
        </w:rPr>
        <w:t>developed</w:t>
      </w:r>
      <w:proofErr w:type="gramEnd"/>
      <w:r w:rsidRPr="001D738B">
        <w:rPr>
          <w:rFonts w:ascii="Arial" w:hAnsi="Arial" w:cs="Arial"/>
        </w:rPr>
        <w:t xml:space="preserve"> by Partnership </w:t>
      </w:r>
      <w:r>
        <w:rPr>
          <w:rFonts w:ascii="Arial" w:hAnsi="Arial" w:cs="Arial"/>
        </w:rPr>
        <w:t>T</w:t>
      </w:r>
      <w:r w:rsidRPr="001D738B">
        <w:rPr>
          <w:rFonts w:ascii="Arial" w:hAnsi="Arial" w:cs="Arial"/>
        </w:rPr>
        <w:t>eam</w:t>
      </w:r>
      <w:r>
        <w:rPr>
          <w:rFonts w:ascii="Arial" w:hAnsi="Arial" w:cs="Arial"/>
        </w:rPr>
        <w:t>.</w:t>
      </w:r>
      <w:r w:rsidR="00937D68">
        <w:rPr>
          <w:rFonts w:ascii="Arial" w:hAnsi="Arial" w:cs="Arial"/>
        </w:rPr>
        <w:t xml:space="preserve"> </w:t>
      </w:r>
    </w:p>
    <w:p w:rsidR="002C0F17" w:rsidRDefault="002C0F17" w:rsidP="002C0F17">
      <w:pPr>
        <w:rPr>
          <w:rFonts w:ascii="Arial" w:hAnsi="Arial" w:cs="Arial"/>
        </w:rPr>
      </w:pPr>
    </w:p>
    <w:p w:rsidR="00836B3C" w:rsidRDefault="003614C4" w:rsidP="002C0F17">
      <w:pPr>
        <w:rPr>
          <w:rFonts w:ascii="Arial" w:hAnsi="Arial" w:cs="Arial"/>
        </w:rPr>
      </w:pPr>
      <w:r>
        <w:rPr>
          <w:rFonts w:ascii="Arial" w:hAnsi="Arial" w:cs="Arial"/>
          <w:b/>
        </w:rPr>
        <w:t xml:space="preserve">           </w:t>
      </w:r>
      <w:r w:rsidR="002C0F17" w:rsidRPr="002C0F17">
        <w:rPr>
          <w:rFonts w:ascii="Arial" w:hAnsi="Arial" w:cs="Arial"/>
          <w:b/>
        </w:rPr>
        <w:t xml:space="preserve">Action: </w:t>
      </w:r>
      <w:r w:rsidR="002C0F17">
        <w:rPr>
          <w:rFonts w:ascii="Arial" w:hAnsi="Arial" w:cs="Arial"/>
        </w:rPr>
        <w:t xml:space="preserve">Contact to be made with Aneurin Bevan Trust for discussions around </w:t>
      </w:r>
    </w:p>
    <w:p w:rsidR="002C0F17" w:rsidRPr="002C0F17" w:rsidRDefault="00836B3C" w:rsidP="002C0F17">
      <w:pPr>
        <w:rPr>
          <w:rFonts w:ascii="Arial" w:hAnsi="Arial" w:cs="Arial"/>
          <w:b/>
          <w:bCs/>
        </w:rPr>
      </w:pPr>
      <w:r>
        <w:rPr>
          <w:rFonts w:ascii="Arial" w:hAnsi="Arial" w:cs="Arial"/>
        </w:rPr>
        <w:t xml:space="preserve">                         </w:t>
      </w:r>
      <w:r w:rsidR="001D738B">
        <w:rPr>
          <w:rFonts w:ascii="Arial" w:hAnsi="Arial" w:cs="Arial"/>
        </w:rPr>
        <w:t>Membership</w:t>
      </w:r>
      <w:r w:rsidR="002C0F17">
        <w:rPr>
          <w:rFonts w:ascii="Arial" w:hAnsi="Arial" w:cs="Arial"/>
        </w:rPr>
        <w:t xml:space="preserve"> of PSB</w:t>
      </w:r>
      <w:r w:rsidR="003614C4">
        <w:rPr>
          <w:rFonts w:ascii="Arial" w:hAnsi="Arial" w:cs="Arial"/>
        </w:rPr>
        <w:t xml:space="preserve"> </w:t>
      </w:r>
      <w:r w:rsidR="002C0F17">
        <w:rPr>
          <w:rFonts w:ascii="Arial" w:hAnsi="Arial" w:cs="Arial"/>
        </w:rPr>
        <w:t>SSG</w:t>
      </w:r>
    </w:p>
    <w:p w:rsidR="002C0F17" w:rsidRDefault="002C0F17" w:rsidP="002C0F17">
      <w:pPr>
        <w:rPr>
          <w:rFonts w:ascii="Arial" w:hAnsi="Arial" w:cs="Arial"/>
        </w:rPr>
      </w:pPr>
    </w:p>
    <w:p w:rsidR="00120805" w:rsidRDefault="00120805" w:rsidP="002C0F17">
      <w:pPr>
        <w:rPr>
          <w:rFonts w:ascii="Arial" w:hAnsi="Arial" w:cs="Arial"/>
        </w:rPr>
      </w:pPr>
    </w:p>
    <w:p w:rsidR="00120805" w:rsidRDefault="00120805" w:rsidP="002C0F17">
      <w:pPr>
        <w:rPr>
          <w:rFonts w:ascii="Arial" w:hAnsi="Arial" w:cs="Arial"/>
        </w:rPr>
      </w:pPr>
    </w:p>
    <w:p w:rsidR="00120805" w:rsidRDefault="00120805" w:rsidP="002C0F17">
      <w:pPr>
        <w:rPr>
          <w:rFonts w:ascii="Arial" w:hAnsi="Arial" w:cs="Arial"/>
        </w:rPr>
      </w:pPr>
    </w:p>
    <w:p w:rsidR="00120805" w:rsidRDefault="00120805" w:rsidP="002C0F17">
      <w:pPr>
        <w:rPr>
          <w:rFonts w:ascii="Arial" w:hAnsi="Arial" w:cs="Arial"/>
        </w:rPr>
      </w:pPr>
    </w:p>
    <w:p w:rsidR="002C0F17" w:rsidRPr="002C0F17" w:rsidRDefault="002C0F17" w:rsidP="002C0F17">
      <w:pPr>
        <w:rPr>
          <w:rFonts w:ascii="Arial" w:hAnsi="Arial" w:cs="Arial"/>
        </w:rPr>
      </w:pPr>
    </w:p>
    <w:p w:rsidR="00120805" w:rsidRDefault="00CB2EEB" w:rsidP="003614C4">
      <w:pPr>
        <w:pStyle w:val="ListParagraph"/>
        <w:numPr>
          <w:ilvl w:val="0"/>
          <w:numId w:val="2"/>
        </w:numPr>
        <w:rPr>
          <w:rFonts w:ascii="Arial" w:hAnsi="Arial" w:cs="Arial"/>
          <w:b/>
        </w:rPr>
      </w:pPr>
      <w:r w:rsidRPr="001D738B">
        <w:rPr>
          <w:rFonts w:ascii="Arial" w:hAnsi="Arial" w:cs="Arial"/>
          <w:b/>
        </w:rPr>
        <w:t>PSB Strategic Support Group</w:t>
      </w:r>
      <w:r w:rsidR="00120805">
        <w:rPr>
          <w:rFonts w:ascii="Arial" w:hAnsi="Arial" w:cs="Arial"/>
          <w:b/>
        </w:rPr>
        <w:t xml:space="preserve"> (PSB SSG)</w:t>
      </w:r>
      <w:r w:rsidRPr="001D738B">
        <w:rPr>
          <w:rFonts w:ascii="Arial" w:hAnsi="Arial" w:cs="Arial"/>
          <w:b/>
        </w:rPr>
        <w:t xml:space="preserve"> – </w:t>
      </w:r>
    </w:p>
    <w:p w:rsidR="003614C4" w:rsidRPr="001D738B" w:rsidRDefault="00CB2EEB" w:rsidP="00120805">
      <w:pPr>
        <w:pStyle w:val="ListParagraph"/>
        <w:rPr>
          <w:rFonts w:ascii="Arial" w:hAnsi="Arial" w:cs="Arial"/>
          <w:b/>
        </w:rPr>
      </w:pPr>
      <w:r w:rsidRPr="001D738B">
        <w:rPr>
          <w:rFonts w:ascii="Arial" w:hAnsi="Arial" w:cs="Arial"/>
          <w:b/>
        </w:rPr>
        <w:t xml:space="preserve">PSB to consider appropriate Membership </w:t>
      </w:r>
    </w:p>
    <w:p w:rsidR="003614C4" w:rsidRDefault="003614C4" w:rsidP="003614C4">
      <w:pPr>
        <w:pStyle w:val="ListParagraph"/>
        <w:rPr>
          <w:rFonts w:ascii="Arial" w:hAnsi="Arial" w:cs="Arial"/>
        </w:rPr>
      </w:pPr>
    </w:p>
    <w:p w:rsidR="003614C4" w:rsidRDefault="00120805" w:rsidP="001D738B">
      <w:pPr>
        <w:rPr>
          <w:rFonts w:ascii="Arial" w:hAnsi="Arial" w:cs="Arial"/>
        </w:rPr>
      </w:pPr>
      <w:r>
        <w:rPr>
          <w:rFonts w:ascii="Arial" w:hAnsi="Arial" w:cs="Arial"/>
        </w:rPr>
        <w:t>BE</w:t>
      </w:r>
      <w:r w:rsidR="003614C4">
        <w:rPr>
          <w:rFonts w:ascii="Arial" w:hAnsi="Arial" w:cs="Arial"/>
        </w:rPr>
        <w:t xml:space="preserve"> </w:t>
      </w:r>
      <w:r>
        <w:rPr>
          <w:rFonts w:ascii="Arial" w:hAnsi="Arial" w:cs="Arial"/>
        </w:rPr>
        <w:t>gave an overview of the draft</w:t>
      </w:r>
      <w:r w:rsidR="003614C4">
        <w:rPr>
          <w:rFonts w:ascii="Arial" w:hAnsi="Arial" w:cs="Arial"/>
        </w:rPr>
        <w:t xml:space="preserve"> PSB</w:t>
      </w:r>
      <w:r>
        <w:rPr>
          <w:rFonts w:ascii="Arial" w:hAnsi="Arial" w:cs="Arial"/>
        </w:rPr>
        <w:t xml:space="preserve"> </w:t>
      </w:r>
      <w:r w:rsidR="003614C4">
        <w:rPr>
          <w:rFonts w:ascii="Arial" w:hAnsi="Arial" w:cs="Arial"/>
        </w:rPr>
        <w:t>SSG</w:t>
      </w:r>
      <w:r>
        <w:rPr>
          <w:rFonts w:ascii="Arial" w:hAnsi="Arial" w:cs="Arial"/>
        </w:rPr>
        <w:t xml:space="preserve"> Terms of Reference </w:t>
      </w:r>
      <w:r w:rsidR="00161C2C">
        <w:rPr>
          <w:rFonts w:ascii="Arial" w:hAnsi="Arial" w:cs="Arial"/>
        </w:rPr>
        <w:t>(</w:t>
      </w:r>
      <w:proofErr w:type="spellStart"/>
      <w:r w:rsidR="00161C2C">
        <w:rPr>
          <w:rFonts w:ascii="Arial" w:hAnsi="Arial" w:cs="Arial"/>
        </w:rPr>
        <w:t>ToR</w:t>
      </w:r>
      <w:proofErr w:type="spellEnd"/>
      <w:r w:rsidR="00161C2C">
        <w:rPr>
          <w:rFonts w:ascii="Arial" w:hAnsi="Arial" w:cs="Arial"/>
        </w:rPr>
        <w:t xml:space="preserve">) </w:t>
      </w:r>
      <w:r>
        <w:rPr>
          <w:rFonts w:ascii="Arial" w:hAnsi="Arial" w:cs="Arial"/>
        </w:rPr>
        <w:t xml:space="preserve">and informed the Board </w:t>
      </w:r>
      <w:r w:rsidR="00161C2C">
        <w:rPr>
          <w:rFonts w:ascii="Arial" w:hAnsi="Arial" w:cs="Arial"/>
        </w:rPr>
        <w:t>it had been developed in line with</w:t>
      </w:r>
      <w:r>
        <w:rPr>
          <w:rFonts w:ascii="Arial" w:hAnsi="Arial" w:cs="Arial"/>
        </w:rPr>
        <w:t xml:space="preserve"> the PSB</w:t>
      </w:r>
      <w:r w:rsidR="00161C2C">
        <w:rPr>
          <w:rFonts w:ascii="Arial" w:hAnsi="Arial" w:cs="Arial"/>
        </w:rPr>
        <w:t xml:space="preserve">s </w:t>
      </w:r>
      <w:proofErr w:type="spellStart"/>
      <w:r w:rsidR="00161C2C">
        <w:rPr>
          <w:rFonts w:ascii="Arial" w:hAnsi="Arial" w:cs="Arial"/>
        </w:rPr>
        <w:t>ToR</w:t>
      </w:r>
      <w:proofErr w:type="spellEnd"/>
      <w:r w:rsidR="00161C2C">
        <w:rPr>
          <w:rFonts w:ascii="Arial" w:hAnsi="Arial" w:cs="Arial"/>
        </w:rPr>
        <w:t xml:space="preserve">. BE informed members that the </w:t>
      </w:r>
      <w:proofErr w:type="spellStart"/>
      <w:r w:rsidR="00161C2C">
        <w:rPr>
          <w:rFonts w:ascii="Arial" w:hAnsi="Arial" w:cs="Arial"/>
        </w:rPr>
        <w:t>ToR</w:t>
      </w:r>
      <w:proofErr w:type="spellEnd"/>
      <w:r w:rsidR="00161C2C">
        <w:rPr>
          <w:rFonts w:ascii="Arial" w:hAnsi="Arial" w:cs="Arial"/>
        </w:rPr>
        <w:t xml:space="preserve"> is currently under review by the group, but made a request for the Board to consider the membership of its strategic support group.</w:t>
      </w:r>
    </w:p>
    <w:p w:rsidR="003614C4" w:rsidRPr="003614C4" w:rsidRDefault="003614C4" w:rsidP="003614C4">
      <w:pPr>
        <w:pStyle w:val="ListParagraph"/>
        <w:rPr>
          <w:rFonts w:ascii="Arial" w:hAnsi="Arial" w:cs="Arial"/>
        </w:rPr>
      </w:pPr>
    </w:p>
    <w:p w:rsidR="003614C4" w:rsidRPr="003614C4" w:rsidRDefault="001D738B" w:rsidP="00DB7410">
      <w:pPr>
        <w:ind w:left="720" w:firstLine="60"/>
        <w:rPr>
          <w:rFonts w:ascii="Arial" w:hAnsi="Arial" w:cs="Arial"/>
        </w:rPr>
      </w:pPr>
      <w:r w:rsidRPr="003614C4">
        <w:rPr>
          <w:rFonts w:ascii="Arial" w:hAnsi="Arial" w:cs="Arial"/>
          <w:b/>
        </w:rPr>
        <w:t>Action:</w:t>
      </w:r>
      <w:r w:rsidR="003614C4" w:rsidRPr="003614C4">
        <w:rPr>
          <w:rFonts w:ascii="Arial" w:hAnsi="Arial" w:cs="Arial"/>
        </w:rPr>
        <w:t xml:space="preserve"> </w:t>
      </w:r>
      <w:r w:rsidR="00DB7410">
        <w:rPr>
          <w:rFonts w:ascii="Arial" w:hAnsi="Arial" w:cs="Arial"/>
        </w:rPr>
        <w:t>PSB B</w:t>
      </w:r>
      <w:r w:rsidR="00161C2C">
        <w:rPr>
          <w:rFonts w:ascii="Arial" w:hAnsi="Arial" w:cs="Arial"/>
        </w:rPr>
        <w:t>oard</w:t>
      </w:r>
      <w:r w:rsidR="00DB7410">
        <w:rPr>
          <w:rFonts w:ascii="Arial" w:hAnsi="Arial" w:cs="Arial"/>
        </w:rPr>
        <w:t xml:space="preserve"> members</w:t>
      </w:r>
      <w:r w:rsidR="00161C2C">
        <w:rPr>
          <w:rFonts w:ascii="Arial" w:hAnsi="Arial" w:cs="Arial"/>
        </w:rPr>
        <w:t xml:space="preserve"> to consider the </w:t>
      </w:r>
      <w:r w:rsidR="00DB7410">
        <w:rPr>
          <w:rFonts w:ascii="Arial" w:hAnsi="Arial" w:cs="Arial"/>
        </w:rPr>
        <w:t xml:space="preserve">existing </w:t>
      </w:r>
      <w:r w:rsidR="00161C2C">
        <w:rPr>
          <w:rFonts w:ascii="Arial" w:hAnsi="Arial" w:cs="Arial"/>
        </w:rPr>
        <w:t>membership of the PSB Strategic Support Group</w:t>
      </w:r>
      <w:r w:rsidR="00DB7410">
        <w:rPr>
          <w:rFonts w:ascii="Arial" w:hAnsi="Arial" w:cs="Arial"/>
        </w:rPr>
        <w:t xml:space="preserve"> is fit for purpose</w:t>
      </w:r>
    </w:p>
    <w:p w:rsidR="003614C4" w:rsidRPr="003614C4" w:rsidRDefault="003614C4" w:rsidP="003614C4">
      <w:pPr>
        <w:rPr>
          <w:rFonts w:ascii="Arial" w:hAnsi="Arial" w:cs="Arial"/>
        </w:rPr>
      </w:pPr>
    </w:p>
    <w:p w:rsidR="003614C4" w:rsidRDefault="003614C4" w:rsidP="003614C4">
      <w:pPr>
        <w:rPr>
          <w:rFonts w:ascii="Arial" w:hAnsi="Arial" w:cs="Arial"/>
        </w:rPr>
      </w:pPr>
      <w:r w:rsidRPr="003614C4">
        <w:rPr>
          <w:rFonts w:ascii="Arial" w:hAnsi="Arial" w:cs="Arial"/>
        </w:rPr>
        <w:t xml:space="preserve"> </w:t>
      </w:r>
    </w:p>
    <w:p w:rsidR="003614C4" w:rsidRPr="003614C4" w:rsidRDefault="003614C4" w:rsidP="003614C4">
      <w:pPr>
        <w:rPr>
          <w:rFonts w:ascii="Arial" w:hAnsi="Arial" w:cs="Arial"/>
        </w:rPr>
      </w:pPr>
    </w:p>
    <w:p w:rsidR="00F76987" w:rsidRPr="001D738B" w:rsidRDefault="001968DE" w:rsidP="00063E5B">
      <w:pPr>
        <w:pStyle w:val="ListParagraph"/>
        <w:numPr>
          <w:ilvl w:val="0"/>
          <w:numId w:val="2"/>
        </w:numPr>
        <w:rPr>
          <w:rFonts w:ascii="Arial" w:hAnsi="Arial" w:cs="Arial"/>
          <w:b/>
        </w:rPr>
      </w:pPr>
      <w:r w:rsidRPr="001D738B">
        <w:rPr>
          <w:rFonts w:ascii="Arial" w:hAnsi="Arial" w:cs="Arial"/>
          <w:b/>
        </w:rPr>
        <w:t>Future Generations Commissions i</w:t>
      </w:r>
      <w:r w:rsidR="00CB2EEB" w:rsidRPr="001D738B">
        <w:rPr>
          <w:rFonts w:ascii="Arial" w:hAnsi="Arial" w:cs="Arial"/>
          <w:b/>
        </w:rPr>
        <w:t xml:space="preserve">nvitation to attend </w:t>
      </w:r>
      <w:r w:rsidRPr="001D738B">
        <w:rPr>
          <w:rFonts w:ascii="Arial" w:hAnsi="Arial" w:cs="Arial"/>
          <w:b/>
        </w:rPr>
        <w:t xml:space="preserve">BG </w:t>
      </w:r>
      <w:r w:rsidR="007A1E7B" w:rsidRPr="001D738B">
        <w:rPr>
          <w:rFonts w:ascii="Arial" w:hAnsi="Arial" w:cs="Arial"/>
          <w:b/>
        </w:rPr>
        <w:t>PSB (21</w:t>
      </w:r>
      <w:r w:rsidR="007A1E7B" w:rsidRPr="001D738B">
        <w:rPr>
          <w:rFonts w:ascii="Arial" w:hAnsi="Arial" w:cs="Arial"/>
          <w:b/>
          <w:vertAlign w:val="superscript"/>
        </w:rPr>
        <w:t>st</w:t>
      </w:r>
      <w:r w:rsidR="007A1E7B" w:rsidRPr="001D738B">
        <w:rPr>
          <w:rFonts w:ascii="Arial" w:hAnsi="Arial" w:cs="Arial"/>
          <w:b/>
        </w:rPr>
        <w:t xml:space="preserve"> March</w:t>
      </w:r>
      <w:r w:rsidR="00CB2EEB" w:rsidRPr="001D738B">
        <w:rPr>
          <w:rFonts w:ascii="Arial" w:hAnsi="Arial" w:cs="Arial"/>
          <w:b/>
        </w:rPr>
        <w:t xml:space="preserve"> 2017)</w:t>
      </w:r>
    </w:p>
    <w:p w:rsidR="003614C4" w:rsidRDefault="003614C4" w:rsidP="003614C4">
      <w:pPr>
        <w:rPr>
          <w:rFonts w:ascii="Arial" w:hAnsi="Arial" w:cs="Arial"/>
        </w:rPr>
      </w:pPr>
    </w:p>
    <w:p w:rsidR="003614C4" w:rsidRDefault="003614C4" w:rsidP="003614C4">
      <w:pPr>
        <w:rPr>
          <w:rFonts w:ascii="Arial" w:hAnsi="Arial" w:cs="Arial"/>
        </w:rPr>
      </w:pPr>
      <w:r>
        <w:rPr>
          <w:rFonts w:ascii="Arial" w:hAnsi="Arial" w:cs="Arial"/>
        </w:rPr>
        <w:t xml:space="preserve">BE informed the group that the Partnership Team had extended an </w:t>
      </w:r>
      <w:r w:rsidR="00F84360">
        <w:rPr>
          <w:rFonts w:ascii="Arial" w:hAnsi="Arial" w:cs="Arial"/>
        </w:rPr>
        <w:t>invitation on</w:t>
      </w:r>
      <w:r w:rsidR="00E22079">
        <w:rPr>
          <w:rFonts w:ascii="Arial" w:hAnsi="Arial" w:cs="Arial"/>
        </w:rPr>
        <w:t xml:space="preserve"> behalf of the PSB</w:t>
      </w:r>
      <w:r>
        <w:rPr>
          <w:rFonts w:ascii="Arial" w:hAnsi="Arial" w:cs="Arial"/>
        </w:rPr>
        <w:t xml:space="preserve"> </w:t>
      </w:r>
      <w:r w:rsidR="009C773A">
        <w:rPr>
          <w:rFonts w:ascii="Arial" w:hAnsi="Arial" w:cs="Arial"/>
        </w:rPr>
        <w:t xml:space="preserve">to the Future Generations Commissioner </w:t>
      </w:r>
      <w:r w:rsidR="00161C2C">
        <w:rPr>
          <w:rFonts w:ascii="Arial" w:hAnsi="Arial" w:cs="Arial"/>
        </w:rPr>
        <w:t xml:space="preserve">to attend a </w:t>
      </w:r>
      <w:r w:rsidR="00E22079">
        <w:rPr>
          <w:rFonts w:ascii="Arial" w:hAnsi="Arial" w:cs="Arial"/>
        </w:rPr>
        <w:t xml:space="preserve">future </w:t>
      </w:r>
      <w:r>
        <w:rPr>
          <w:rFonts w:ascii="Arial" w:hAnsi="Arial" w:cs="Arial"/>
        </w:rPr>
        <w:t>Blaenau Gwent PSB meeting</w:t>
      </w:r>
      <w:r w:rsidR="00E22079">
        <w:rPr>
          <w:rFonts w:ascii="Arial" w:hAnsi="Arial" w:cs="Arial"/>
        </w:rPr>
        <w:t>.</w:t>
      </w:r>
      <w:r>
        <w:rPr>
          <w:rFonts w:ascii="Arial" w:hAnsi="Arial" w:cs="Arial"/>
        </w:rPr>
        <w:t xml:space="preserve"> </w:t>
      </w:r>
      <w:r w:rsidR="001D738B">
        <w:rPr>
          <w:rFonts w:ascii="Arial" w:hAnsi="Arial" w:cs="Arial"/>
        </w:rPr>
        <w:t xml:space="preserve">The </w:t>
      </w:r>
      <w:proofErr w:type="gramStart"/>
      <w:r w:rsidR="001D738B">
        <w:rPr>
          <w:rFonts w:ascii="Arial" w:hAnsi="Arial" w:cs="Arial"/>
        </w:rPr>
        <w:t>Commissioner</w:t>
      </w:r>
      <w:r w:rsidR="00CF70CB">
        <w:rPr>
          <w:rFonts w:ascii="Arial" w:hAnsi="Arial" w:cs="Arial"/>
        </w:rPr>
        <w:t>’</w:t>
      </w:r>
      <w:r w:rsidR="00161C2C">
        <w:rPr>
          <w:rFonts w:ascii="Arial" w:hAnsi="Arial" w:cs="Arial"/>
        </w:rPr>
        <w:t xml:space="preserve">s  </w:t>
      </w:r>
      <w:r w:rsidR="001D738B">
        <w:rPr>
          <w:rFonts w:ascii="Arial" w:hAnsi="Arial" w:cs="Arial"/>
        </w:rPr>
        <w:t>Office</w:t>
      </w:r>
      <w:proofErr w:type="gramEnd"/>
      <w:r w:rsidR="001D738B">
        <w:rPr>
          <w:rFonts w:ascii="Arial" w:hAnsi="Arial" w:cs="Arial"/>
        </w:rPr>
        <w:t xml:space="preserve"> confirmed </w:t>
      </w:r>
      <w:r w:rsidR="00161C2C">
        <w:rPr>
          <w:rFonts w:ascii="Arial" w:hAnsi="Arial" w:cs="Arial"/>
        </w:rPr>
        <w:t>a schedule</w:t>
      </w:r>
      <w:r w:rsidR="001D738B">
        <w:rPr>
          <w:rFonts w:ascii="Arial" w:hAnsi="Arial" w:cs="Arial"/>
        </w:rPr>
        <w:t xml:space="preserve"> for attending </w:t>
      </w:r>
      <w:r w:rsidR="00161C2C">
        <w:rPr>
          <w:rFonts w:ascii="Arial" w:hAnsi="Arial" w:cs="Arial"/>
        </w:rPr>
        <w:t xml:space="preserve">regional </w:t>
      </w:r>
      <w:r w:rsidR="001D738B">
        <w:rPr>
          <w:rFonts w:ascii="Arial" w:hAnsi="Arial" w:cs="Arial"/>
        </w:rPr>
        <w:t>PSB meetings</w:t>
      </w:r>
      <w:r w:rsidR="00161C2C">
        <w:rPr>
          <w:rFonts w:ascii="Arial" w:hAnsi="Arial" w:cs="Arial"/>
        </w:rPr>
        <w:t xml:space="preserve"> is currently being developed</w:t>
      </w:r>
      <w:r w:rsidR="001D738B">
        <w:rPr>
          <w:rFonts w:ascii="Arial" w:hAnsi="Arial" w:cs="Arial"/>
        </w:rPr>
        <w:t xml:space="preserve"> and </w:t>
      </w:r>
      <w:r w:rsidR="00161C2C">
        <w:rPr>
          <w:rFonts w:ascii="Arial" w:hAnsi="Arial" w:cs="Arial"/>
        </w:rPr>
        <w:t xml:space="preserve">that </w:t>
      </w:r>
      <w:r w:rsidR="001D738B">
        <w:rPr>
          <w:rFonts w:ascii="Arial" w:hAnsi="Arial" w:cs="Arial"/>
        </w:rPr>
        <w:t xml:space="preserve">confirmation of dates will be sent early 2017. </w:t>
      </w:r>
    </w:p>
    <w:p w:rsidR="003614C4" w:rsidRDefault="003614C4" w:rsidP="003614C4">
      <w:pPr>
        <w:rPr>
          <w:rFonts w:ascii="Arial" w:hAnsi="Arial" w:cs="Arial"/>
        </w:rPr>
      </w:pPr>
    </w:p>
    <w:p w:rsidR="003614C4" w:rsidRPr="003614C4" w:rsidRDefault="003614C4" w:rsidP="003614C4">
      <w:pPr>
        <w:rPr>
          <w:rFonts w:ascii="Arial" w:hAnsi="Arial" w:cs="Arial"/>
        </w:rPr>
      </w:pPr>
    </w:p>
    <w:p w:rsidR="000D6F79" w:rsidRDefault="00877533" w:rsidP="000D6F79">
      <w:pPr>
        <w:pStyle w:val="ListParagraph"/>
        <w:numPr>
          <w:ilvl w:val="0"/>
          <w:numId w:val="2"/>
        </w:numPr>
        <w:rPr>
          <w:rFonts w:ascii="Arial" w:hAnsi="Arial" w:cs="Arial"/>
          <w:b/>
        </w:rPr>
      </w:pPr>
      <w:r w:rsidRPr="001D738B">
        <w:rPr>
          <w:rFonts w:ascii="Arial" w:hAnsi="Arial" w:cs="Arial"/>
          <w:b/>
        </w:rPr>
        <w:t>Creating a Purposeful PS</w:t>
      </w:r>
      <w:r w:rsidR="009B22B3" w:rsidRPr="001D738B">
        <w:rPr>
          <w:rFonts w:ascii="Arial" w:hAnsi="Arial" w:cs="Arial"/>
          <w:b/>
        </w:rPr>
        <w:t xml:space="preserve">B </w:t>
      </w:r>
    </w:p>
    <w:p w:rsidR="001F003A" w:rsidRPr="00A27744" w:rsidRDefault="001F003A" w:rsidP="001F003A">
      <w:pPr>
        <w:pStyle w:val="ListParagraph"/>
        <w:rPr>
          <w:rFonts w:ascii="Arial" w:hAnsi="Arial" w:cs="Arial"/>
          <w:b/>
        </w:rPr>
      </w:pPr>
    </w:p>
    <w:p w:rsidR="000D6F79" w:rsidRDefault="00596BEB" w:rsidP="000D6F79">
      <w:pPr>
        <w:pStyle w:val="ListParagraph"/>
        <w:numPr>
          <w:ilvl w:val="0"/>
          <w:numId w:val="19"/>
        </w:numPr>
        <w:rPr>
          <w:rFonts w:ascii="Arial" w:hAnsi="Arial" w:cs="Arial"/>
          <w:b/>
        </w:rPr>
      </w:pPr>
      <w:r w:rsidRPr="00A27744">
        <w:rPr>
          <w:rFonts w:ascii="Arial" w:hAnsi="Arial" w:cs="Arial"/>
          <w:b/>
        </w:rPr>
        <w:t xml:space="preserve">Initial findings </w:t>
      </w:r>
      <w:r w:rsidR="007A1E7B" w:rsidRPr="00A27744">
        <w:rPr>
          <w:rFonts w:ascii="Arial" w:hAnsi="Arial" w:cs="Arial"/>
          <w:b/>
        </w:rPr>
        <w:t>&amp;</w:t>
      </w:r>
      <w:r w:rsidR="00F7412C" w:rsidRPr="00A27744">
        <w:rPr>
          <w:rFonts w:ascii="Arial" w:hAnsi="Arial" w:cs="Arial"/>
          <w:b/>
        </w:rPr>
        <w:t xml:space="preserve"> </w:t>
      </w:r>
      <w:r w:rsidR="007A1E7B" w:rsidRPr="00A27744">
        <w:rPr>
          <w:rFonts w:ascii="Arial" w:hAnsi="Arial" w:cs="Arial"/>
          <w:b/>
        </w:rPr>
        <w:t xml:space="preserve">Welsh Government guidance </w:t>
      </w:r>
    </w:p>
    <w:p w:rsidR="00A27744" w:rsidRPr="00A27744" w:rsidRDefault="00A27744" w:rsidP="00A27744">
      <w:pPr>
        <w:pStyle w:val="ListParagraph"/>
        <w:ind w:left="1440"/>
        <w:rPr>
          <w:rFonts w:ascii="Arial" w:hAnsi="Arial" w:cs="Arial"/>
          <w:b/>
        </w:rPr>
      </w:pPr>
    </w:p>
    <w:p w:rsidR="00A27744" w:rsidRDefault="00CF70CB" w:rsidP="001F003A">
      <w:pPr>
        <w:rPr>
          <w:rFonts w:ascii="Arial" w:hAnsi="Arial" w:cs="Arial"/>
        </w:rPr>
      </w:pPr>
      <w:r>
        <w:rPr>
          <w:rFonts w:ascii="Arial" w:hAnsi="Arial" w:cs="Arial"/>
        </w:rPr>
        <w:t xml:space="preserve">PS </w:t>
      </w:r>
      <w:r w:rsidR="00161C2C">
        <w:rPr>
          <w:rFonts w:ascii="Arial" w:hAnsi="Arial" w:cs="Arial"/>
        </w:rPr>
        <w:t xml:space="preserve">gave an overview of the report outlining findings, including critical elements of the PSBs </w:t>
      </w:r>
      <w:r w:rsidR="00431A5E">
        <w:rPr>
          <w:rFonts w:ascii="Arial" w:hAnsi="Arial" w:cs="Arial"/>
        </w:rPr>
        <w:t xml:space="preserve">potential </w:t>
      </w:r>
      <w:r w:rsidR="00161C2C">
        <w:rPr>
          <w:rFonts w:ascii="Arial" w:hAnsi="Arial" w:cs="Arial"/>
        </w:rPr>
        <w:t>future work programme</w:t>
      </w:r>
      <w:r w:rsidR="00431A5E">
        <w:rPr>
          <w:rFonts w:ascii="Arial" w:hAnsi="Arial" w:cs="Arial"/>
        </w:rPr>
        <w:t>, obtained</w:t>
      </w:r>
      <w:r w:rsidR="00161C2C">
        <w:rPr>
          <w:rFonts w:ascii="Arial" w:hAnsi="Arial" w:cs="Arial"/>
        </w:rPr>
        <w:t xml:space="preserve"> from the </w:t>
      </w:r>
      <w:r w:rsidR="00431A5E">
        <w:rPr>
          <w:rFonts w:ascii="Arial" w:hAnsi="Arial" w:cs="Arial"/>
        </w:rPr>
        <w:t>workshop held</w:t>
      </w:r>
      <w:r>
        <w:rPr>
          <w:rFonts w:ascii="Arial" w:hAnsi="Arial" w:cs="Arial"/>
        </w:rPr>
        <w:t xml:space="preserve"> on 13</w:t>
      </w:r>
      <w:r w:rsidRPr="00CF70CB">
        <w:rPr>
          <w:rFonts w:ascii="Arial" w:hAnsi="Arial" w:cs="Arial"/>
          <w:vertAlign w:val="superscript"/>
        </w:rPr>
        <w:t>th</w:t>
      </w:r>
      <w:r>
        <w:rPr>
          <w:rFonts w:ascii="Arial" w:hAnsi="Arial" w:cs="Arial"/>
        </w:rPr>
        <w:t xml:space="preserve"> July 2016</w:t>
      </w:r>
      <w:r w:rsidR="00161C2C">
        <w:rPr>
          <w:rFonts w:ascii="Arial" w:hAnsi="Arial" w:cs="Arial"/>
        </w:rPr>
        <w:t xml:space="preserve">. </w:t>
      </w:r>
    </w:p>
    <w:p w:rsidR="00161C2C" w:rsidRDefault="00161C2C" w:rsidP="001F003A">
      <w:pPr>
        <w:rPr>
          <w:rFonts w:ascii="Arial" w:hAnsi="Arial" w:cs="Arial"/>
        </w:rPr>
      </w:pPr>
    </w:p>
    <w:p w:rsidR="00431A5E" w:rsidRDefault="00431A5E" w:rsidP="001F003A">
      <w:pPr>
        <w:rPr>
          <w:rFonts w:ascii="Arial" w:hAnsi="Arial" w:cs="Arial"/>
        </w:rPr>
      </w:pPr>
      <w:r>
        <w:rPr>
          <w:rFonts w:ascii="Arial" w:hAnsi="Arial" w:cs="Arial"/>
        </w:rPr>
        <w:t>PS recommended that Board members will consider their own organisations governance arrangements and timeframes in terms of providing formal sign off of the Wellbeing Assessment.</w:t>
      </w:r>
    </w:p>
    <w:p w:rsidR="00431A5E" w:rsidRDefault="00431A5E" w:rsidP="001F003A">
      <w:pPr>
        <w:rPr>
          <w:rFonts w:ascii="Arial" w:hAnsi="Arial" w:cs="Arial"/>
        </w:rPr>
      </w:pPr>
    </w:p>
    <w:p w:rsidR="00431A5E" w:rsidRDefault="00431A5E" w:rsidP="001F003A">
      <w:pPr>
        <w:rPr>
          <w:rFonts w:ascii="Arial" w:hAnsi="Arial" w:cs="Arial"/>
        </w:rPr>
      </w:pPr>
      <w:r>
        <w:rPr>
          <w:rFonts w:ascii="Arial" w:hAnsi="Arial" w:cs="Arial"/>
        </w:rPr>
        <w:t>JC said timeframes will be critical</w:t>
      </w:r>
      <w:r w:rsidR="00557BEC">
        <w:rPr>
          <w:rFonts w:ascii="Arial" w:hAnsi="Arial" w:cs="Arial"/>
        </w:rPr>
        <w:t>,</w:t>
      </w:r>
      <w:r>
        <w:rPr>
          <w:rFonts w:ascii="Arial" w:hAnsi="Arial" w:cs="Arial"/>
        </w:rPr>
        <w:t xml:space="preserve"> </w:t>
      </w:r>
      <w:r w:rsidR="00557BEC">
        <w:rPr>
          <w:rFonts w:ascii="Arial" w:hAnsi="Arial" w:cs="Arial"/>
        </w:rPr>
        <w:t>particularly he will be looking to ensure priorities within the Police &amp; Crime Plan are aligned with the intelligence within the Wellbeing Assessment.</w:t>
      </w:r>
    </w:p>
    <w:p w:rsidR="00557BEC" w:rsidRDefault="00557BEC" w:rsidP="001F003A">
      <w:pPr>
        <w:rPr>
          <w:rFonts w:ascii="Arial" w:hAnsi="Arial" w:cs="Arial"/>
        </w:rPr>
      </w:pPr>
    </w:p>
    <w:p w:rsidR="00557BEC" w:rsidRDefault="00557BEC" w:rsidP="00557BEC">
      <w:pPr>
        <w:ind w:left="720"/>
        <w:rPr>
          <w:rFonts w:ascii="Arial" w:hAnsi="Arial" w:cs="Arial"/>
        </w:rPr>
      </w:pPr>
      <w:r w:rsidRPr="00557BEC">
        <w:rPr>
          <w:rFonts w:ascii="Arial" w:hAnsi="Arial" w:cs="Arial"/>
          <w:b/>
        </w:rPr>
        <w:t xml:space="preserve">Action: </w:t>
      </w:r>
      <w:r w:rsidR="00967E1C" w:rsidRPr="00967E1C">
        <w:rPr>
          <w:rFonts w:ascii="Arial" w:hAnsi="Arial" w:cs="Arial"/>
        </w:rPr>
        <w:t>PSB</w:t>
      </w:r>
      <w:r w:rsidR="00967E1C">
        <w:rPr>
          <w:rFonts w:ascii="Arial" w:hAnsi="Arial" w:cs="Arial"/>
          <w:b/>
        </w:rPr>
        <w:t xml:space="preserve"> </w:t>
      </w:r>
      <w:r w:rsidR="00967E1C">
        <w:rPr>
          <w:rFonts w:ascii="Arial" w:hAnsi="Arial" w:cs="Arial"/>
        </w:rPr>
        <w:t xml:space="preserve">Board members </w:t>
      </w:r>
      <w:r>
        <w:rPr>
          <w:rFonts w:ascii="Arial" w:hAnsi="Arial" w:cs="Arial"/>
        </w:rPr>
        <w:t xml:space="preserve">to consider </w:t>
      </w:r>
      <w:r w:rsidR="00967E1C">
        <w:rPr>
          <w:rFonts w:ascii="Arial" w:hAnsi="Arial" w:cs="Arial"/>
        </w:rPr>
        <w:t xml:space="preserve">their individual organisation </w:t>
      </w:r>
      <w:r>
        <w:rPr>
          <w:rFonts w:ascii="Arial" w:hAnsi="Arial" w:cs="Arial"/>
        </w:rPr>
        <w:t>governance arrangements</w:t>
      </w:r>
      <w:r w:rsidR="00967E1C">
        <w:rPr>
          <w:rFonts w:ascii="Arial" w:hAnsi="Arial" w:cs="Arial"/>
        </w:rPr>
        <w:t xml:space="preserve"> and timeframes</w:t>
      </w:r>
      <w:r>
        <w:rPr>
          <w:rFonts w:ascii="Arial" w:hAnsi="Arial" w:cs="Arial"/>
        </w:rPr>
        <w:t xml:space="preserve"> </w:t>
      </w:r>
      <w:r w:rsidR="00967E1C">
        <w:rPr>
          <w:rFonts w:ascii="Arial" w:hAnsi="Arial" w:cs="Arial"/>
        </w:rPr>
        <w:t>for formally</w:t>
      </w:r>
      <w:r>
        <w:rPr>
          <w:rFonts w:ascii="Arial" w:hAnsi="Arial" w:cs="Arial"/>
        </w:rPr>
        <w:t xml:space="preserve"> </w:t>
      </w:r>
      <w:r w:rsidR="00967E1C">
        <w:rPr>
          <w:rFonts w:ascii="Arial" w:hAnsi="Arial" w:cs="Arial"/>
        </w:rPr>
        <w:t xml:space="preserve">signing off the </w:t>
      </w:r>
      <w:r>
        <w:rPr>
          <w:rFonts w:ascii="Arial" w:hAnsi="Arial" w:cs="Arial"/>
        </w:rPr>
        <w:t>W</w:t>
      </w:r>
      <w:r w:rsidR="00967E1C">
        <w:rPr>
          <w:rFonts w:ascii="Arial" w:hAnsi="Arial" w:cs="Arial"/>
        </w:rPr>
        <w:t>ellbeing Assessment</w:t>
      </w:r>
    </w:p>
    <w:p w:rsidR="001F003A" w:rsidRPr="001F003A" w:rsidRDefault="001F003A" w:rsidP="001F003A">
      <w:pPr>
        <w:rPr>
          <w:rFonts w:ascii="Arial" w:hAnsi="Arial" w:cs="Arial"/>
        </w:rPr>
      </w:pPr>
    </w:p>
    <w:p w:rsidR="00877533" w:rsidRPr="00A27744" w:rsidRDefault="00596BEB" w:rsidP="000D6F79">
      <w:pPr>
        <w:pStyle w:val="ListParagraph"/>
        <w:numPr>
          <w:ilvl w:val="0"/>
          <w:numId w:val="19"/>
        </w:numPr>
        <w:rPr>
          <w:rFonts w:ascii="Arial" w:hAnsi="Arial" w:cs="Arial"/>
          <w:b/>
        </w:rPr>
      </w:pPr>
      <w:r w:rsidRPr="00A27744">
        <w:rPr>
          <w:rFonts w:ascii="Arial" w:hAnsi="Arial" w:cs="Arial"/>
          <w:b/>
        </w:rPr>
        <w:t>Proposal for Special PSB session to be held 12</w:t>
      </w:r>
      <w:r w:rsidRPr="00A27744">
        <w:rPr>
          <w:rFonts w:ascii="Arial" w:hAnsi="Arial" w:cs="Arial"/>
          <w:b/>
          <w:vertAlign w:val="superscript"/>
        </w:rPr>
        <w:t>th</w:t>
      </w:r>
      <w:r w:rsidRPr="00A27744">
        <w:rPr>
          <w:rFonts w:ascii="Arial" w:hAnsi="Arial" w:cs="Arial"/>
          <w:b/>
        </w:rPr>
        <w:t xml:space="preserve"> December to consider next steps </w:t>
      </w:r>
    </w:p>
    <w:p w:rsidR="00A27744" w:rsidRDefault="00596BEB" w:rsidP="00A27744">
      <w:pPr>
        <w:rPr>
          <w:rFonts w:ascii="Arial" w:hAnsi="Arial" w:cs="Arial"/>
        </w:rPr>
      </w:pPr>
      <w:r w:rsidRPr="007B7C61">
        <w:rPr>
          <w:rFonts w:ascii="Arial" w:hAnsi="Arial" w:cs="Arial"/>
        </w:rPr>
        <w:tab/>
      </w:r>
      <w:r w:rsidRPr="007B7C61">
        <w:rPr>
          <w:rFonts w:ascii="Arial" w:hAnsi="Arial" w:cs="Arial"/>
        </w:rPr>
        <w:tab/>
      </w:r>
    </w:p>
    <w:p w:rsidR="00A27744" w:rsidRDefault="00A27744" w:rsidP="00A27744">
      <w:pPr>
        <w:rPr>
          <w:rFonts w:ascii="Arial" w:hAnsi="Arial" w:cs="Arial"/>
        </w:rPr>
      </w:pPr>
      <w:r>
        <w:rPr>
          <w:rFonts w:ascii="Arial" w:hAnsi="Arial" w:cs="Arial"/>
        </w:rPr>
        <w:t>PS explained that he felt an extra PSB session would be beneficial</w:t>
      </w:r>
      <w:r w:rsidR="00431A5E">
        <w:rPr>
          <w:rFonts w:ascii="Arial" w:hAnsi="Arial" w:cs="Arial"/>
        </w:rPr>
        <w:t xml:space="preserve"> to consider the findings and to develop a future work </w:t>
      </w:r>
      <w:proofErr w:type="gramStart"/>
      <w:r w:rsidR="00431A5E">
        <w:rPr>
          <w:rFonts w:ascii="Arial" w:hAnsi="Arial" w:cs="Arial"/>
        </w:rPr>
        <w:t>programme</w:t>
      </w:r>
      <w:r>
        <w:rPr>
          <w:rFonts w:ascii="Arial" w:hAnsi="Arial" w:cs="Arial"/>
        </w:rPr>
        <w:t xml:space="preserve"> </w:t>
      </w:r>
      <w:r w:rsidR="009C773A">
        <w:rPr>
          <w:rFonts w:ascii="Arial" w:hAnsi="Arial" w:cs="Arial"/>
        </w:rPr>
        <w:t>.</w:t>
      </w:r>
      <w:proofErr w:type="gramEnd"/>
      <w:r w:rsidR="009C773A">
        <w:rPr>
          <w:rFonts w:ascii="Arial" w:hAnsi="Arial" w:cs="Arial"/>
        </w:rPr>
        <w:t xml:space="preserve"> The Board agreed a Special Meeting would be appropriate at this </w:t>
      </w:r>
      <w:proofErr w:type="gramStart"/>
      <w:r w:rsidR="009C773A">
        <w:rPr>
          <w:rFonts w:ascii="Arial" w:hAnsi="Arial" w:cs="Arial"/>
        </w:rPr>
        <w:t>time .</w:t>
      </w:r>
      <w:proofErr w:type="gramEnd"/>
    </w:p>
    <w:p w:rsidR="00596BEB" w:rsidRPr="007B7C61" w:rsidRDefault="00596BEB" w:rsidP="00877533">
      <w:pPr>
        <w:rPr>
          <w:rFonts w:ascii="Arial" w:hAnsi="Arial" w:cs="Arial"/>
        </w:rPr>
      </w:pPr>
    </w:p>
    <w:p w:rsidR="001D738B" w:rsidRPr="001F003A" w:rsidRDefault="001D738B" w:rsidP="00877533">
      <w:pPr>
        <w:rPr>
          <w:rFonts w:ascii="Arial" w:hAnsi="Arial" w:cs="Arial"/>
        </w:rPr>
      </w:pPr>
      <w:r>
        <w:rPr>
          <w:rFonts w:ascii="Arial" w:hAnsi="Arial" w:cs="Arial"/>
        </w:rPr>
        <w:t xml:space="preserve">                 </w:t>
      </w:r>
      <w:r w:rsidR="00A27744" w:rsidRPr="001D738B">
        <w:rPr>
          <w:rFonts w:ascii="Arial" w:hAnsi="Arial" w:cs="Arial"/>
          <w:b/>
        </w:rPr>
        <w:t>Action:</w:t>
      </w:r>
      <w:r w:rsidR="00A27744" w:rsidRPr="00A27744">
        <w:rPr>
          <w:rFonts w:ascii="Arial" w:hAnsi="Arial" w:cs="Arial"/>
        </w:rPr>
        <w:t xml:space="preserve"> Special</w:t>
      </w:r>
      <w:r w:rsidRPr="001F003A">
        <w:rPr>
          <w:rFonts w:ascii="Arial" w:hAnsi="Arial" w:cs="Arial"/>
        </w:rPr>
        <w:t xml:space="preserve"> meeting to </w:t>
      </w:r>
      <w:r w:rsidR="00557BEC">
        <w:rPr>
          <w:rFonts w:ascii="Arial" w:hAnsi="Arial" w:cs="Arial"/>
        </w:rPr>
        <w:t>be arranged for 12th December, a</w:t>
      </w:r>
      <w:r w:rsidRPr="001F003A">
        <w:rPr>
          <w:rFonts w:ascii="Arial" w:hAnsi="Arial" w:cs="Arial"/>
        </w:rPr>
        <w:t>vailability of attendees to</w:t>
      </w:r>
    </w:p>
    <w:p w:rsidR="00877533" w:rsidRPr="001F003A" w:rsidRDefault="001D738B" w:rsidP="00877533">
      <w:pPr>
        <w:rPr>
          <w:rFonts w:ascii="Arial" w:hAnsi="Arial" w:cs="Arial"/>
        </w:rPr>
      </w:pPr>
      <w:r w:rsidRPr="001F003A">
        <w:rPr>
          <w:rFonts w:ascii="Arial" w:hAnsi="Arial" w:cs="Arial"/>
        </w:rPr>
        <w:t xml:space="preserve">                            </w:t>
      </w:r>
      <w:r w:rsidR="00A27744">
        <w:rPr>
          <w:rFonts w:ascii="Arial" w:hAnsi="Arial" w:cs="Arial"/>
        </w:rPr>
        <w:t xml:space="preserve">  </w:t>
      </w:r>
      <w:r w:rsidRPr="001F003A">
        <w:rPr>
          <w:rFonts w:ascii="Arial" w:hAnsi="Arial" w:cs="Arial"/>
        </w:rPr>
        <w:t xml:space="preserve"> </w:t>
      </w:r>
      <w:proofErr w:type="gramStart"/>
      <w:r w:rsidRPr="001F003A">
        <w:rPr>
          <w:rFonts w:ascii="Arial" w:hAnsi="Arial" w:cs="Arial"/>
        </w:rPr>
        <w:t>be</w:t>
      </w:r>
      <w:proofErr w:type="gramEnd"/>
      <w:r w:rsidRPr="001F003A">
        <w:rPr>
          <w:rFonts w:ascii="Arial" w:hAnsi="Arial" w:cs="Arial"/>
        </w:rPr>
        <w:t xml:space="preserve"> assessed.</w:t>
      </w:r>
    </w:p>
    <w:p w:rsidR="00877533" w:rsidRPr="007B7C61" w:rsidRDefault="00877533" w:rsidP="00877533">
      <w:pPr>
        <w:rPr>
          <w:rFonts w:ascii="Arial" w:hAnsi="Arial" w:cs="Arial"/>
        </w:rPr>
      </w:pPr>
    </w:p>
    <w:p w:rsidR="000D6F79" w:rsidRPr="007F6310" w:rsidRDefault="00877533" w:rsidP="000D6F79">
      <w:pPr>
        <w:pStyle w:val="ListParagraph"/>
        <w:numPr>
          <w:ilvl w:val="0"/>
          <w:numId w:val="2"/>
        </w:numPr>
        <w:rPr>
          <w:rFonts w:ascii="Arial" w:hAnsi="Arial" w:cs="Arial"/>
          <w:b/>
        </w:rPr>
      </w:pPr>
      <w:r w:rsidRPr="007F6310">
        <w:rPr>
          <w:rFonts w:ascii="Arial" w:hAnsi="Arial" w:cs="Arial"/>
          <w:b/>
        </w:rPr>
        <w:t xml:space="preserve">Update on PSB Scrutiny arrangements </w:t>
      </w:r>
    </w:p>
    <w:p w:rsidR="001D738B" w:rsidRDefault="001D738B" w:rsidP="001D738B">
      <w:pPr>
        <w:rPr>
          <w:rFonts w:ascii="Arial" w:hAnsi="Arial" w:cs="Arial"/>
        </w:rPr>
      </w:pPr>
    </w:p>
    <w:p w:rsidR="00A27744" w:rsidRDefault="00A27744" w:rsidP="001D738B">
      <w:pPr>
        <w:rPr>
          <w:rFonts w:ascii="Arial" w:hAnsi="Arial" w:cs="Arial"/>
        </w:rPr>
      </w:pPr>
      <w:r>
        <w:rPr>
          <w:rFonts w:ascii="Arial" w:hAnsi="Arial" w:cs="Arial"/>
        </w:rPr>
        <w:lastRenderedPageBreak/>
        <w:t xml:space="preserve">BE </w:t>
      </w:r>
      <w:r w:rsidR="0039171C">
        <w:rPr>
          <w:rFonts w:ascii="Arial" w:hAnsi="Arial" w:cs="Arial"/>
        </w:rPr>
        <w:t xml:space="preserve">tabled revised report and </w:t>
      </w:r>
      <w:r>
        <w:rPr>
          <w:rFonts w:ascii="Arial" w:hAnsi="Arial" w:cs="Arial"/>
        </w:rPr>
        <w:t>gave an overview of planned PSB Scrutiny arra</w:t>
      </w:r>
      <w:r w:rsidR="00E51BA5">
        <w:rPr>
          <w:rFonts w:ascii="Arial" w:hAnsi="Arial" w:cs="Arial"/>
        </w:rPr>
        <w:t>ngements</w:t>
      </w:r>
      <w:r w:rsidR="0039171C">
        <w:rPr>
          <w:rFonts w:ascii="Arial" w:hAnsi="Arial" w:cs="Arial"/>
        </w:rPr>
        <w:t>. BE confirmed that Option 1 had been agreed to take forward.</w:t>
      </w:r>
    </w:p>
    <w:p w:rsidR="00E51BA5" w:rsidRDefault="00E51BA5" w:rsidP="001D738B">
      <w:pPr>
        <w:rPr>
          <w:rFonts w:ascii="Arial" w:hAnsi="Arial" w:cs="Arial"/>
        </w:rPr>
      </w:pPr>
    </w:p>
    <w:p w:rsidR="00E51BA5" w:rsidRDefault="00E51BA5" w:rsidP="001D738B">
      <w:pPr>
        <w:rPr>
          <w:rFonts w:ascii="Arial" w:hAnsi="Arial" w:cs="Arial"/>
        </w:rPr>
      </w:pPr>
      <w:r>
        <w:rPr>
          <w:rFonts w:ascii="Arial" w:hAnsi="Arial" w:cs="Arial"/>
        </w:rPr>
        <w:t xml:space="preserve">Scrutiny agreements for the Board will be constantly reviewed in line with development of PSB and Wellbeing plans. </w:t>
      </w:r>
    </w:p>
    <w:p w:rsidR="0039171C" w:rsidRDefault="0039171C" w:rsidP="001D738B">
      <w:pPr>
        <w:rPr>
          <w:rFonts w:ascii="Arial" w:hAnsi="Arial" w:cs="Arial"/>
        </w:rPr>
      </w:pPr>
    </w:p>
    <w:p w:rsidR="0039171C" w:rsidRDefault="0039171C" w:rsidP="001D738B">
      <w:pPr>
        <w:rPr>
          <w:rFonts w:ascii="Arial" w:hAnsi="Arial" w:cs="Arial"/>
        </w:rPr>
      </w:pPr>
      <w:r>
        <w:rPr>
          <w:rFonts w:ascii="Arial" w:hAnsi="Arial" w:cs="Arial"/>
        </w:rPr>
        <w:t>SG confirmed that Public Services Board would be scrutinised as a body as opposed to individual member organisations.</w:t>
      </w:r>
    </w:p>
    <w:p w:rsidR="0039171C" w:rsidRDefault="0039171C" w:rsidP="001D738B">
      <w:pPr>
        <w:rPr>
          <w:rFonts w:ascii="Arial" w:hAnsi="Arial" w:cs="Arial"/>
        </w:rPr>
      </w:pPr>
    </w:p>
    <w:p w:rsidR="0039171C" w:rsidRDefault="0039171C" w:rsidP="001D738B">
      <w:pPr>
        <w:rPr>
          <w:rFonts w:ascii="Arial" w:hAnsi="Arial" w:cs="Arial"/>
        </w:rPr>
      </w:pPr>
      <w:r>
        <w:rPr>
          <w:rFonts w:ascii="Arial" w:hAnsi="Arial" w:cs="Arial"/>
        </w:rPr>
        <w:t>BE said Members are very supportive of PSB Scrutiny.</w:t>
      </w:r>
    </w:p>
    <w:p w:rsidR="0039171C" w:rsidRDefault="0039171C" w:rsidP="001D738B">
      <w:pPr>
        <w:rPr>
          <w:rFonts w:ascii="Arial" w:hAnsi="Arial" w:cs="Arial"/>
        </w:rPr>
      </w:pPr>
    </w:p>
    <w:p w:rsidR="00737D89" w:rsidRPr="00231033" w:rsidRDefault="0039171C" w:rsidP="001D738B">
      <w:pPr>
        <w:rPr>
          <w:rFonts w:ascii="Arial" w:hAnsi="Arial" w:cs="Arial"/>
        </w:rPr>
      </w:pPr>
      <w:proofErr w:type="gramStart"/>
      <w:r>
        <w:rPr>
          <w:rFonts w:ascii="Arial" w:hAnsi="Arial" w:cs="Arial"/>
        </w:rPr>
        <w:t>Board happy to note report.</w:t>
      </w:r>
      <w:proofErr w:type="gramEnd"/>
    </w:p>
    <w:p w:rsidR="00A27744" w:rsidRPr="007F6310" w:rsidRDefault="00A27744" w:rsidP="001D738B">
      <w:pPr>
        <w:rPr>
          <w:rFonts w:ascii="Arial" w:hAnsi="Arial" w:cs="Arial"/>
          <w:b/>
        </w:rPr>
      </w:pPr>
    </w:p>
    <w:p w:rsidR="00877533" w:rsidRPr="007F6310" w:rsidRDefault="00E51BA5" w:rsidP="000D6F79">
      <w:pPr>
        <w:pStyle w:val="ListParagraph"/>
        <w:numPr>
          <w:ilvl w:val="0"/>
          <w:numId w:val="2"/>
        </w:numPr>
        <w:rPr>
          <w:rFonts w:ascii="Arial" w:hAnsi="Arial" w:cs="Arial"/>
          <w:b/>
        </w:rPr>
      </w:pPr>
      <w:r>
        <w:rPr>
          <w:rFonts w:ascii="Arial" w:hAnsi="Arial" w:cs="Arial"/>
          <w:b/>
        </w:rPr>
        <w:t xml:space="preserve"> </w:t>
      </w:r>
      <w:r w:rsidR="00B270C4">
        <w:rPr>
          <w:rFonts w:ascii="Arial" w:hAnsi="Arial" w:cs="Arial"/>
          <w:b/>
        </w:rPr>
        <w:t>Letters to PSB</w:t>
      </w:r>
    </w:p>
    <w:p w:rsidR="00A27744" w:rsidRPr="009C773A" w:rsidRDefault="00A27744" w:rsidP="00A27744">
      <w:pPr>
        <w:pStyle w:val="ListParagraph"/>
        <w:rPr>
          <w:rFonts w:ascii="Arial" w:hAnsi="Arial" w:cs="Arial"/>
          <w:b/>
        </w:rPr>
      </w:pPr>
    </w:p>
    <w:p w:rsidR="00877533" w:rsidRPr="009C773A" w:rsidRDefault="00877533" w:rsidP="000D6F79">
      <w:pPr>
        <w:pStyle w:val="ListParagraph"/>
        <w:numPr>
          <w:ilvl w:val="0"/>
          <w:numId w:val="4"/>
        </w:numPr>
        <w:rPr>
          <w:rFonts w:ascii="Arial" w:hAnsi="Arial" w:cs="Arial"/>
          <w:b/>
        </w:rPr>
      </w:pPr>
      <w:r w:rsidRPr="009C773A">
        <w:rPr>
          <w:rFonts w:ascii="Arial" w:hAnsi="Arial" w:cs="Arial"/>
          <w:b/>
        </w:rPr>
        <w:t xml:space="preserve">Older People’s Commissioner – New Guidance for Public Service Boards </w:t>
      </w:r>
    </w:p>
    <w:p w:rsidR="00737D89" w:rsidRDefault="00737D89" w:rsidP="00737D89">
      <w:pPr>
        <w:pStyle w:val="ListParagraph"/>
        <w:ind w:left="1440"/>
        <w:rPr>
          <w:rFonts w:ascii="Arial" w:hAnsi="Arial" w:cs="Arial"/>
        </w:rPr>
      </w:pPr>
    </w:p>
    <w:p w:rsidR="00737D89" w:rsidRDefault="00737D89" w:rsidP="00737D89">
      <w:pPr>
        <w:rPr>
          <w:rFonts w:ascii="Arial" w:hAnsi="Arial" w:cs="Arial"/>
        </w:rPr>
      </w:pPr>
      <w:r>
        <w:rPr>
          <w:rFonts w:ascii="Arial" w:hAnsi="Arial" w:cs="Arial"/>
        </w:rPr>
        <w:t xml:space="preserve">Letter received from the Older Peoples </w:t>
      </w:r>
      <w:r w:rsidR="00411062">
        <w:rPr>
          <w:rFonts w:ascii="Arial" w:hAnsi="Arial" w:cs="Arial"/>
        </w:rPr>
        <w:t>Commissioner</w:t>
      </w:r>
      <w:r w:rsidR="0039171C">
        <w:rPr>
          <w:rFonts w:ascii="Arial" w:hAnsi="Arial" w:cs="Arial"/>
        </w:rPr>
        <w:t xml:space="preserve"> was provided for information</w:t>
      </w:r>
      <w:r w:rsidR="00411062">
        <w:rPr>
          <w:rFonts w:ascii="Arial" w:hAnsi="Arial" w:cs="Arial"/>
        </w:rPr>
        <w:t xml:space="preserve">. </w:t>
      </w:r>
      <w:r>
        <w:rPr>
          <w:rFonts w:ascii="Arial" w:hAnsi="Arial" w:cs="Arial"/>
        </w:rPr>
        <w:t xml:space="preserve">PS confirmed that the </w:t>
      </w:r>
      <w:r w:rsidR="0039171C">
        <w:rPr>
          <w:rFonts w:ascii="Arial" w:hAnsi="Arial" w:cs="Arial"/>
        </w:rPr>
        <w:t>team was overseeing</w:t>
      </w:r>
      <w:r>
        <w:rPr>
          <w:rFonts w:ascii="Arial" w:hAnsi="Arial" w:cs="Arial"/>
        </w:rPr>
        <w:t xml:space="preserve"> items raised </w:t>
      </w:r>
      <w:r w:rsidR="009C773A">
        <w:rPr>
          <w:rFonts w:ascii="Arial" w:hAnsi="Arial" w:cs="Arial"/>
        </w:rPr>
        <w:t>with</w:t>
      </w:r>
      <w:r>
        <w:rPr>
          <w:rFonts w:ascii="Arial" w:hAnsi="Arial" w:cs="Arial"/>
        </w:rPr>
        <w:t>in the letter</w:t>
      </w:r>
      <w:r w:rsidR="009C773A">
        <w:rPr>
          <w:rFonts w:ascii="Arial" w:hAnsi="Arial" w:cs="Arial"/>
        </w:rPr>
        <w:t>.</w:t>
      </w:r>
      <w:r>
        <w:rPr>
          <w:rFonts w:ascii="Arial" w:hAnsi="Arial" w:cs="Arial"/>
        </w:rPr>
        <w:t xml:space="preserve"> </w:t>
      </w:r>
    </w:p>
    <w:p w:rsidR="00737D89" w:rsidRPr="00737D89" w:rsidRDefault="00737D89" w:rsidP="00737D89">
      <w:pPr>
        <w:rPr>
          <w:rFonts w:ascii="Arial" w:hAnsi="Arial" w:cs="Arial"/>
        </w:rPr>
      </w:pPr>
    </w:p>
    <w:p w:rsidR="00877533" w:rsidRPr="00737D89" w:rsidRDefault="002346C5" w:rsidP="00063E5B">
      <w:pPr>
        <w:pStyle w:val="ListParagraph"/>
        <w:numPr>
          <w:ilvl w:val="0"/>
          <w:numId w:val="4"/>
        </w:numPr>
        <w:rPr>
          <w:rFonts w:ascii="Arial" w:hAnsi="Arial" w:cs="Arial"/>
          <w:b/>
        </w:rPr>
      </w:pPr>
      <w:r w:rsidRPr="00737D89">
        <w:rPr>
          <w:rFonts w:ascii="Arial" w:hAnsi="Arial" w:cs="Arial"/>
          <w:b/>
        </w:rPr>
        <w:t xml:space="preserve">Joint letter: </w:t>
      </w:r>
      <w:r w:rsidR="00877533" w:rsidRPr="00737D89">
        <w:rPr>
          <w:rFonts w:ascii="Arial" w:hAnsi="Arial" w:cs="Arial"/>
          <w:b/>
        </w:rPr>
        <w:t xml:space="preserve">Children’s Commissioner &amp; Future Generations Commissioner – Embedding Children’s Rights for future generations </w:t>
      </w:r>
    </w:p>
    <w:p w:rsidR="00737D89" w:rsidRDefault="00737D89" w:rsidP="00737D89">
      <w:pPr>
        <w:rPr>
          <w:rFonts w:ascii="Arial" w:hAnsi="Arial" w:cs="Arial"/>
        </w:rPr>
      </w:pPr>
    </w:p>
    <w:p w:rsidR="00737D89" w:rsidRDefault="00737D89" w:rsidP="00737D89">
      <w:pPr>
        <w:rPr>
          <w:rFonts w:ascii="Arial" w:hAnsi="Arial" w:cs="Arial"/>
        </w:rPr>
      </w:pPr>
      <w:r>
        <w:rPr>
          <w:rFonts w:ascii="Arial" w:hAnsi="Arial" w:cs="Arial"/>
        </w:rPr>
        <w:t>Letter received from the Children’s Commissioner &amp; Future Generations Commissioner</w:t>
      </w:r>
    </w:p>
    <w:p w:rsidR="00737D89" w:rsidRDefault="00737D89" w:rsidP="00737D89">
      <w:pPr>
        <w:rPr>
          <w:rFonts w:ascii="Arial" w:hAnsi="Arial" w:cs="Arial"/>
        </w:rPr>
      </w:pPr>
      <w:r>
        <w:rPr>
          <w:rFonts w:ascii="Arial" w:hAnsi="Arial" w:cs="Arial"/>
        </w:rPr>
        <w:t xml:space="preserve">PS confirmed that the team </w:t>
      </w:r>
      <w:r w:rsidR="0039171C">
        <w:rPr>
          <w:rFonts w:ascii="Arial" w:hAnsi="Arial" w:cs="Arial"/>
        </w:rPr>
        <w:t xml:space="preserve">was overseeing </w:t>
      </w:r>
      <w:r>
        <w:rPr>
          <w:rFonts w:ascii="Arial" w:hAnsi="Arial" w:cs="Arial"/>
        </w:rPr>
        <w:t xml:space="preserve">items raised in the letter. </w:t>
      </w:r>
    </w:p>
    <w:p w:rsidR="00737D89" w:rsidRPr="00737D89" w:rsidRDefault="00737D89" w:rsidP="00737D89">
      <w:pPr>
        <w:rPr>
          <w:rFonts w:ascii="Arial" w:hAnsi="Arial" w:cs="Arial"/>
        </w:rPr>
      </w:pPr>
    </w:p>
    <w:p w:rsidR="001968DE" w:rsidRDefault="001968DE" w:rsidP="001968DE">
      <w:pPr>
        <w:rPr>
          <w:rFonts w:ascii="Arial" w:hAnsi="Arial" w:cs="Arial"/>
        </w:rPr>
      </w:pPr>
    </w:p>
    <w:p w:rsidR="001968DE" w:rsidRPr="009F7EDF" w:rsidRDefault="001968DE" w:rsidP="001968DE">
      <w:pPr>
        <w:pStyle w:val="ListParagraph"/>
        <w:numPr>
          <w:ilvl w:val="0"/>
          <w:numId w:val="11"/>
        </w:numPr>
        <w:rPr>
          <w:rFonts w:ascii="Arial" w:hAnsi="Arial" w:cs="Arial"/>
          <w:b/>
        </w:rPr>
      </w:pPr>
      <w:r w:rsidRPr="009F7EDF">
        <w:rPr>
          <w:rFonts w:ascii="Arial" w:hAnsi="Arial" w:cs="Arial"/>
          <w:b/>
        </w:rPr>
        <w:t>Wellbeing Assessment</w:t>
      </w:r>
      <w:r>
        <w:rPr>
          <w:rFonts w:ascii="Arial" w:hAnsi="Arial" w:cs="Arial"/>
          <w:b/>
        </w:rPr>
        <w:t xml:space="preserve"> (WBA)</w:t>
      </w:r>
    </w:p>
    <w:p w:rsidR="001968DE" w:rsidRDefault="001968DE" w:rsidP="001968DE">
      <w:pPr>
        <w:rPr>
          <w:rFonts w:ascii="Arial" w:hAnsi="Arial" w:cs="Arial"/>
          <w:b/>
        </w:rPr>
      </w:pPr>
    </w:p>
    <w:p w:rsidR="001968DE" w:rsidRDefault="001968DE" w:rsidP="001968DE">
      <w:pPr>
        <w:rPr>
          <w:rFonts w:ascii="Arial" w:hAnsi="Arial" w:cs="Arial"/>
        </w:rPr>
      </w:pPr>
    </w:p>
    <w:p w:rsidR="007A1E7B" w:rsidRPr="00737D89" w:rsidRDefault="007A1E7B" w:rsidP="007A1E7B">
      <w:pPr>
        <w:pStyle w:val="ListParagraph"/>
        <w:numPr>
          <w:ilvl w:val="0"/>
          <w:numId w:val="3"/>
        </w:numPr>
        <w:rPr>
          <w:rFonts w:ascii="Arial" w:hAnsi="Arial" w:cs="Arial"/>
          <w:b/>
        </w:rPr>
      </w:pPr>
      <w:r w:rsidRPr="00737D89">
        <w:rPr>
          <w:rFonts w:ascii="Arial" w:hAnsi="Arial" w:cs="Arial"/>
          <w:b/>
        </w:rPr>
        <w:t xml:space="preserve">Verbal update </w:t>
      </w:r>
      <w:r w:rsidR="001968DE" w:rsidRPr="00737D89">
        <w:rPr>
          <w:rFonts w:ascii="Arial" w:hAnsi="Arial" w:cs="Arial"/>
          <w:b/>
        </w:rPr>
        <w:t>GSWAG – Draft Regional WBA</w:t>
      </w:r>
      <w:r w:rsidRPr="00737D89">
        <w:rPr>
          <w:rFonts w:ascii="Arial" w:hAnsi="Arial" w:cs="Arial"/>
          <w:b/>
        </w:rPr>
        <w:t xml:space="preserve"> &amp;</w:t>
      </w:r>
      <w:r w:rsidR="001968DE" w:rsidRPr="00737D89">
        <w:rPr>
          <w:rFonts w:ascii="Arial" w:hAnsi="Arial" w:cs="Arial"/>
          <w:b/>
        </w:rPr>
        <w:t xml:space="preserve"> Blaenau G</w:t>
      </w:r>
      <w:r w:rsidR="007F6310" w:rsidRPr="00737D89">
        <w:rPr>
          <w:rFonts w:ascii="Arial" w:hAnsi="Arial" w:cs="Arial"/>
          <w:b/>
        </w:rPr>
        <w:t>went PSB Wellbeing Assessment.</w:t>
      </w:r>
    </w:p>
    <w:p w:rsidR="007F6310" w:rsidRDefault="007F6310" w:rsidP="00E51BA5">
      <w:pPr>
        <w:rPr>
          <w:rFonts w:ascii="Arial" w:hAnsi="Arial" w:cs="Arial"/>
        </w:rPr>
      </w:pPr>
    </w:p>
    <w:p w:rsidR="007F6310" w:rsidRDefault="007F6310" w:rsidP="00E51BA5">
      <w:pPr>
        <w:rPr>
          <w:rFonts w:ascii="Arial" w:hAnsi="Arial" w:cs="Arial"/>
        </w:rPr>
      </w:pPr>
      <w:r>
        <w:rPr>
          <w:rFonts w:ascii="Arial" w:hAnsi="Arial" w:cs="Arial"/>
        </w:rPr>
        <w:t xml:space="preserve">BE gave an overview of GSWAG group and their work to date .The group was established to ensure a consistency of approach and shared skill opportunities around the </w:t>
      </w:r>
      <w:r w:rsidR="00411062">
        <w:rPr>
          <w:rFonts w:ascii="Arial" w:hAnsi="Arial" w:cs="Arial"/>
        </w:rPr>
        <w:t>Well-being</w:t>
      </w:r>
      <w:r>
        <w:rPr>
          <w:rFonts w:ascii="Arial" w:hAnsi="Arial" w:cs="Arial"/>
        </w:rPr>
        <w:t xml:space="preserve"> assessments.</w:t>
      </w:r>
    </w:p>
    <w:p w:rsidR="007F6310" w:rsidRDefault="007F6310" w:rsidP="007F6310">
      <w:pPr>
        <w:rPr>
          <w:rFonts w:ascii="Arial" w:hAnsi="Arial" w:cs="Arial"/>
        </w:rPr>
      </w:pPr>
    </w:p>
    <w:p w:rsidR="00E51BA5" w:rsidRDefault="00E51BA5" w:rsidP="007F6310">
      <w:pPr>
        <w:rPr>
          <w:rFonts w:ascii="Arial" w:hAnsi="Arial" w:cs="Arial"/>
        </w:rPr>
      </w:pPr>
      <w:r>
        <w:rPr>
          <w:rFonts w:ascii="Arial" w:hAnsi="Arial" w:cs="Arial"/>
        </w:rPr>
        <w:t xml:space="preserve">BE explained GSWAG are working to align timeframes on a regional basis and looking at common threads across all Gwent </w:t>
      </w:r>
      <w:r w:rsidR="00411062">
        <w:rPr>
          <w:rFonts w:ascii="Arial" w:hAnsi="Arial" w:cs="Arial"/>
        </w:rPr>
        <w:t>areas</w:t>
      </w:r>
      <w:r>
        <w:rPr>
          <w:rFonts w:ascii="Arial" w:hAnsi="Arial" w:cs="Arial"/>
        </w:rPr>
        <w:t xml:space="preserve">. </w:t>
      </w:r>
      <w:r w:rsidR="002533E6">
        <w:rPr>
          <w:rFonts w:ascii="Arial" w:hAnsi="Arial" w:cs="Arial"/>
        </w:rPr>
        <w:t>Also that Welsh Government fund has been secured to develop Gwent-wide Situational Analysis.</w:t>
      </w:r>
    </w:p>
    <w:p w:rsidR="002533E6" w:rsidRDefault="002533E6" w:rsidP="007F6310">
      <w:pPr>
        <w:rPr>
          <w:rFonts w:ascii="Arial" w:hAnsi="Arial" w:cs="Arial"/>
        </w:rPr>
      </w:pPr>
    </w:p>
    <w:p w:rsidR="002533E6" w:rsidRDefault="002533E6" w:rsidP="007F6310">
      <w:pPr>
        <w:rPr>
          <w:rFonts w:ascii="Arial" w:hAnsi="Arial" w:cs="Arial"/>
        </w:rPr>
      </w:pPr>
      <w:r>
        <w:rPr>
          <w:rFonts w:ascii="Arial" w:hAnsi="Arial" w:cs="Arial"/>
        </w:rPr>
        <w:t>A report is to be submitted to G7 for consideration.</w:t>
      </w:r>
    </w:p>
    <w:p w:rsidR="007F6310" w:rsidRDefault="007F6310" w:rsidP="007F6310">
      <w:pPr>
        <w:rPr>
          <w:rFonts w:ascii="Arial" w:hAnsi="Arial" w:cs="Arial"/>
        </w:rPr>
      </w:pPr>
    </w:p>
    <w:p w:rsidR="007F6310" w:rsidRDefault="00411062" w:rsidP="007F6310">
      <w:pPr>
        <w:rPr>
          <w:rFonts w:ascii="Arial" w:hAnsi="Arial" w:cs="Arial"/>
        </w:rPr>
      </w:pPr>
      <w:proofErr w:type="gramStart"/>
      <w:r>
        <w:rPr>
          <w:rFonts w:ascii="Arial" w:hAnsi="Arial" w:cs="Arial"/>
        </w:rPr>
        <w:t>Further</w:t>
      </w:r>
      <w:r w:rsidR="00E51BA5">
        <w:rPr>
          <w:rFonts w:ascii="Arial" w:hAnsi="Arial" w:cs="Arial"/>
        </w:rPr>
        <w:t xml:space="preserve"> information to be reviewed and discussed at the previously agreed Special meeting of the PSB on 12</w:t>
      </w:r>
      <w:r w:rsidR="00E51BA5" w:rsidRPr="00E51BA5">
        <w:rPr>
          <w:rFonts w:ascii="Arial" w:hAnsi="Arial" w:cs="Arial"/>
          <w:vertAlign w:val="superscript"/>
        </w:rPr>
        <w:t>th</w:t>
      </w:r>
      <w:r w:rsidR="00E51BA5">
        <w:rPr>
          <w:rFonts w:ascii="Arial" w:hAnsi="Arial" w:cs="Arial"/>
        </w:rPr>
        <w:t xml:space="preserve"> December 2016.</w:t>
      </w:r>
      <w:proofErr w:type="gramEnd"/>
    </w:p>
    <w:p w:rsidR="007F6310" w:rsidRPr="007F6310" w:rsidRDefault="007F6310" w:rsidP="007F6310">
      <w:pPr>
        <w:rPr>
          <w:rFonts w:ascii="Arial" w:hAnsi="Arial" w:cs="Arial"/>
        </w:rPr>
      </w:pPr>
    </w:p>
    <w:p w:rsidR="001968DE" w:rsidRDefault="001968DE" w:rsidP="001968DE">
      <w:pPr>
        <w:pStyle w:val="ListParagraph"/>
        <w:numPr>
          <w:ilvl w:val="0"/>
          <w:numId w:val="3"/>
        </w:numPr>
        <w:rPr>
          <w:rFonts w:ascii="Arial" w:hAnsi="Arial" w:cs="Arial"/>
          <w:b/>
        </w:rPr>
      </w:pPr>
      <w:r w:rsidRPr="00737D89">
        <w:rPr>
          <w:rFonts w:ascii="Arial" w:hAnsi="Arial" w:cs="Arial"/>
          <w:b/>
        </w:rPr>
        <w:t>Invite to Special PSB SSG (25</w:t>
      </w:r>
      <w:r w:rsidRPr="00737D89">
        <w:rPr>
          <w:rFonts w:ascii="Arial" w:hAnsi="Arial" w:cs="Arial"/>
          <w:b/>
          <w:vertAlign w:val="superscript"/>
        </w:rPr>
        <w:t xml:space="preserve">th </w:t>
      </w:r>
      <w:r w:rsidRPr="00737D89">
        <w:rPr>
          <w:rFonts w:ascii="Arial" w:hAnsi="Arial" w:cs="Arial"/>
          <w:b/>
        </w:rPr>
        <w:t>November) – developing the format of a local Wellbeing Assessment</w:t>
      </w:r>
    </w:p>
    <w:p w:rsidR="002533E6" w:rsidRDefault="002533E6" w:rsidP="002533E6">
      <w:pPr>
        <w:rPr>
          <w:rFonts w:ascii="Arial" w:hAnsi="Arial" w:cs="Arial"/>
          <w:b/>
        </w:rPr>
      </w:pPr>
    </w:p>
    <w:p w:rsidR="002533E6" w:rsidRPr="002533E6" w:rsidRDefault="002533E6" w:rsidP="002533E6">
      <w:pPr>
        <w:rPr>
          <w:rFonts w:ascii="Arial" w:hAnsi="Arial" w:cs="Arial"/>
        </w:rPr>
      </w:pPr>
      <w:r>
        <w:rPr>
          <w:rFonts w:ascii="Arial" w:hAnsi="Arial" w:cs="Arial"/>
        </w:rPr>
        <w:t>Board noted invitation.</w:t>
      </w:r>
    </w:p>
    <w:p w:rsidR="00602ABF" w:rsidRPr="007B7C61" w:rsidRDefault="00602ABF" w:rsidP="001968DE">
      <w:pPr>
        <w:rPr>
          <w:rFonts w:ascii="Arial" w:hAnsi="Arial" w:cs="Arial"/>
        </w:rPr>
      </w:pPr>
    </w:p>
    <w:p w:rsidR="001968DE" w:rsidRPr="00737D89" w:rsidRDefault="001968DE" w:rsidP="001968DE">
      <w:pPr>
        <w:rPr>
          <w:rFonts w:ascii="Arial" w:hAnsi="Arial" w:cs="Arial"/>
          <w:b/>
        </w:rPr>
      </w:pPr>
      <w:r w:rsidRPr="00737D89">
        <w:rPr>
          <w:rFonts w:ascii="Arial" w:hAnsi="Arial" w:cs="Arial"/>
          <w:b/>
        </w:rPr>
        <w:lastRenderedPageBreak/>
        <w:t>For information</w:t>
      </w:r>
    </w:p>
    <w:p w:rsidR="001968DE" w:rsidRPr="007B7C61" w:rsidRDefault="001968DE" w:rsidP="001968DE">
      <w:pPr>
        <w:rPr>
          <w:rFonts w:ascii="Arial" w:hAnsi="Arial" w:cs="Arial"/>
        </w:rPr>
      </w:pPr>
    </w:p>
    <w:p w:rsidR="00737D89" w:rsidRPr="009C773A" w:rsidRDefault="001968DE" w:rsidP="00737D89">
      <w:pPr>
        <w:pStyle w:val="ListParagraph"/>
        <w:numPr>
          <w:ilvl w:val="0"/>
          <w:numId w:val="3"/>
        </w:numPr>
        <w:rPr>
          <w:rFonts w:ascii="Arial" w:hAnsi="Arial" w:cs="Arial"/>
          <w:b/>
        </w:rPr>
      </w:pPr>
      <w:r w:rsidRPr="009C773A">
        <w:rPr>
          <w:rFonts w:ascii="Arial" w:hAnsi="Arial" w:cs="Arial"/>
          <w:b/>
        </w:rPr>
        <w:t xml:space="preserve">Welsh Government Wellbeing Assessment Conference – Nant </w:t>
      </w:r>
      <w:proofErr w:type="spellStart"/>
      <w:r w:rsidRPr="009C773A">
        <w:rPr>
          <w:rFonts w:ascii="Arial" w:hAnsi="Arial" w:cs="Arial"/>
          <w:b/>
        </w:rPr>
        <w:t>Garw</w:t>
      </w:r>
      <w:proofErr w:type="spellEnd"/>
      <w:r w:rsidRPr="009C773A">
        <w:rPr>
          <w:rFonts w:ascii="Arial" w:hAnsi="Arial" w:cs="Arial"/>
          <w:b/>
        </w:rPr>
        <w:t>, 14</w:t>
      </w:r>
      <w:r w:rsidRPr="009C773A">
        <w:rPr>
          <w:rFonts w:ascii="Arial" w:hAnsi="Arial" w:cs="Arial"/>
          <w:b/>
          <w:vertAlign w:val="superscript"/>
        </w:rPr>
        <w:t>th</w:t>
      </w:r>
      <w:r w:rsidRPr="009C773A">
        <w:rPr>
          <w:rFonts w:ascii="Arial" w:hAnsi="Arial" w:cs="Arial"/>
          <w:b/>
        </w:rPr>
        <w:t xml:space="preserve"> November </w:t>
      </w:r>
    </w:p>
    <w:p w:rsidR="00737D89" w:rsidRPr="00737D89" w:rsidRDefault="00737D89" w:rsidP="00737D89">
      <w:pPr>
        <w:pStyle w:val="ListParagraph"/>
        <w:rPr>
          <w:rFonts w:ascii="Arial" w:hAnsi="Arial" w:cs="Arial"/>
        </w:rPr>
      </w:pPr>
    </w:p>
    <w:p w:rsidR="00737D89" w:rsidRDefault="00737D89" w:rsidP="00737D89">
      <w:pPr>
        <w:rPr>
          <w:rFonts w:ascii="Arial" w:hAnsi="Arial" w:cs="Arial"/>
        </w:rPr>
      </w:pPr>
      <w:r w:rsidRPr="00737D89">
        <w:rPr>
          <w:rFonts w:ascii="Arial" w:hAnsi="Arial" w:cs="Arial"/>
        </w:rPr>
        <w:t>PS informed the group that BG PSB has taken 8 places on the</w:t>
      </w:r>
      <w:r>
        <w:rPr>
          <w:rFonts w:ascii="Arial" w:hAnsi="Arial" w:cs="Arial"/>
        </w:rPr>
        <w:t xml:space="preserve"> Welsh Government Wellbeing Conference in November</w:t>
      </w:r>
      <w:r w:rsidR="009C773A">
        <w:rPr>
          <w:rFonts w:ascii="Arial" w:hAnsi="Arial" w:cs="Arial"/>
        </w:rPr>
        <w:t xml:space="preserve"> </w:t>
      </w:r>
      <w:proofErr w:type="gramStart"/>
      <w:r w:rsidR="009C773A">
        <w:rPr>
          <w:rFonts w:ascii="Arial" w:hAnsi="Arial" w:cs="Arial"/>
        </w:rPr>
        <w:t>16</w:t>
      </w:r>
      <w:r>
        <w:rPr>
          <w:rFonts w:ascii="Arial" w:hAnsi="Arial" w:cs="Arial"/>
        </w:rPr>
        <w:t xml:space="preserve"> .</w:t>
      </w:r>
      <w:proofErr w:type="gramEnd"/>
      <w:r>
        <w:rPr>
          <w:rFonts w:ascii="Arial" w:hAnsi="Arial" w:cs="Arial"/>
        </w:rPr>
        <w:t xml:space="preserve"> ES </w:t>
      </w:r>
      <w:r w:rsidR="009C773A">
        <w:rPr>
          <w:rFonts w:ascii="Arial" w:hAnsi="Arial" w:cs="Arial"/>
        </w:rPr>
        <w:t>to attend</w:t>
      </w:r>
      <w:r>
        <w:rPr>
          <w:rFonts w:ascii="Arial" w:hAnsi="Arial" w:cs="Arial"/>
        </w:rPr>
        <w:t xml:space="preserve"> on behalf of the Partnership Team </w:t>
      </w:r>
    </w:p>
    <w:p w:rsidR="00737D89" w:rsidRDefault="00737D89" w:rsidP="00737D89">
      <w:pPr>
        <w:rPr>
          <w:rFonts w:ascii="Arial" w:hAnsi="Arial" w:cs="Arial"/>
        </w:rPr>
      </w:pPr>
    </w:p>
    <w:p w:rsidR="005C0843" w:rsidRDefault="00737D89" w:rsidP="00737D89">
      <w:pPr>
        <w:rPr>
          <w:rFonts w:ascii="Arial" w:hAnsi="Arial" w:cs="Arial"/>
        </w:rPr>
      </w:pPr>
      <w:r>
        <w:rPr>
          <w:rFonts w:ascii="Arial" w:hAnsi="Arial" w:cs="Arial"/>
          <w:b/>
        </w:rPr>
        <w:t xml:space="preserve">                  </w:t>
      </w:r>
      <w:proofErr w:type="gramStart"/>
      <w:r w:rsidRPr="00737D89">
        <w:rPr>
          <w:rFonts w:ascii="Arial" w:hAnsi="Arial" w:cs="Arial"/>
          <w:b/>
        </w:rPr>
        <w:t>Action :</w:t>
      </w:r>
      <w:proofErr w:type="gramEnd"/>
      <w:r w:rsidRPr="00737D89">
        <w:rPr>
          <w:rFonts w:ascii="Arial" w:hAnsi="Arial" w:cs="Arial"/>
          <w:b/>
        </w:rPr>
        <w:t xml:space="preserve"> </w:t>
      </w:r>
      <w:r w:rsidR="002533E6">
        <w:rPr>
          <w:rFonts w:ascii="Arial" w:hAnsi="Arial" w:cs="Arial"/>
        </w:rPr>
        <w:t>Briefing on</w:t>
      </w:r>
      <w:r w:rsidRPr="005C0843">
        <w:rPr>
          <w:rFonts w:ascii="Arial" w:hAnsi="Arial" w:cs="Arial"/>
        </w:rPr>
        <w:t xml:space="preserve"> Welsh Government Wellbeing </w:t>
      </w:r>
    </w:p>
    <w:p w:rsidR="00737D89" w:rsidRPr="005C0843" w:rsidRDefault="005C0843" w:rsidP="00737D89">
      <w:pPr>
        <w:rPr>
          <w:rFonts w:ascii="Arial" w:hAnsi="Arial" w:cs="Arial"/>
        </w:rPr>
      </w:pPr>
      <w:r>
        <w:rPr>
          <w:rFonts w:ascii="Arial" w:hAnsi="Arial" w:cs="Arial"/>
        </w:rPr>
        <w:t xml:space="preserve">                          </w:t>
      </w:r>
      <w:r w:rsidR="00737D89" w:rsidRPr="005C0843">
        <w:rPr>
          <w:rFonts w:ascii="Arial" w:hAnsi="Arial" w:cs="Arial"/>
        </w:rPr>
        <w:t xml:space="preserve">     </w:t>
      </w:r>
      <w:r>
        <w:rPr>
          <w:rFonts w:ascii="Arial" w:hAnsi="Arial" w:cs="Arial"/>
        </w:rPr>
        <w:t xml:space="preserve"> </w:t>
      </w:r>
      <w:proofErr w:type="gramStart"/>
      <w:r w:rsidR="00737D89" w:rsidRPr="005C0843">
        <w:rPr>
          <w:rFonts w:ascii="Arial" w:hAnsi="Arial" w:cs="Arial"/>
        </w:rPr>
        <w:t xml:space="preserve">Assessment </w:t>
      </w:r>
      <w:r>
        <w:rPr>
          <w:rFonts w:ascii="Arial" w:hAnsi="Arial" w:cs="Arial"/>
        </w:rPr>
        <w:t xml:space="preserve"> </w:t>
      </w:r>
      <w:r w:rsidR="002533E6">
        <w:rPr>
          <w:rFonts w:ascii="Arial" w:hAnsi="Arial" w:cs="Arial"/>
        </w:rPr>
        <w:t>Conference</w:t>
      </w:r>
      <w:proofErr w:type="gramEnd"/>
      <w:r w:rsidR="002533E6">
        <w:rPr>
          <w:rFonts w:ascii="Arial" w:hAnsi="Arial" w:cs="Arial"/>
        </w:rPr>
        <w:t xml:space="preserve"> to be tabled at </w:t>
      </w:r>
      <w:r w:rsidR="00737D89" w:rsidRPr="005C0843">
        <w:rPr>
          <w:rFonts w:ascii="Arial" w:hAnsi="Arial" w:cs="Arial"/>
        </w:rPr>
        <w:t>next PSB meeting</w:t>
      </w:r>
    </w:p>
    <w:p w:rsidR="00737D89" w:rsidRDefault="00737D89" w:rsidP="00737D89">
      <w:pPr>
        <w:rPr>
          <w:rFonts w:ascii="Arial" w:hAnsi="Arial" w:cs="Arial"/>
        </w:rPr>
      </w:pPr>
    </w:p>
    <w:p w:rsidR="001968DE" w:rsidRPr="007B7C61" w:rsidRDefault="001968DE" w:rsidP="001968DE">
      <w:pPr>
        <w:rPr>
          <w:rFonts w:ascii="Arial" w:hAnsi="Arial" w:cs="Arial"/>
          <w:b/>
        </w:rPr>
      </w:pPr>
    </w:p>
    <w:p w:rsidR="001968DE" w:rsidRPr="007B7C61" w:rsidRDefault="001968DE" w:rsidP="001968DE">
      <w:pPr>
        <w:pStyle w:val="ListParagraph"/>
        <w:numPr>
          <w:ilvl w:val="0"/>
          <w:numId w:val="11"/>
        </w:numPr>
        <w:rPr>
          <w:rFonts w:ascii="Arial" w:hAnsi="Arial" w:cs="Arial"/>
          <w:b/>
        </w:rPr>
      </w:pPr>
      <w:r w:rsidRPr="007B7C61">
        <w:rPr>
          <w:rFonts w:ascii="Arial" w:hAnsi="Arial" w:cs="Arial"/>
          <w:b/>
        </w:rPr>
        <w:t xml:space="preserve">Communications &amp; Engagement                                                         </w:t>
      </w:r>
    </w:p>
    <w:p w:rsidR="001968DE" w:rsidRPr="007B7C61" w:rsidRDefault="001968DE" w:rsidP="001968DE">
      <w:pPr>
        <w:rPr>
          <w:rFonts w:ascii="Arial" w:hAnsi="Arial" w:cs="Arial"/>
        </w:rPr>
      </w:pPr>
    </w:p>
    <w:p w:rsidR="001968DE" w:rsidRPr="007B7C61" w:rsidRDefault="001968DE" w:rsidP="000D6F79">
      <w:pPr>
        <w:pStyle w:val="ListParagraph"/>
        <w:numPr>
          <w:ilvl w:val="0"/>
          <w:numId w:val="17"/>
        </w:numPr>
        <w:rPr>
          <w:rFonts w:ascii="Arial" w:hAnsi="Arial" w:cs="Arial"/>
          <w:b/>
        </w:rPr>
      </w:pPr>
      <w:r w:rsidRPr="007B7C61">
        <w:rPr>
          <w:rFonts w:ascii="Arial" w:hAnsi="Arial" w:cs="Arial"/>
          <w:b/>
        </w:rPr>
        <w:t>PSB Communications Plan</w:t>
      </w:r>
    </w:p>
    <w:p w:rsidR="001968DE" w:rsidRPr="007B7C61" w:rsidRDefault="001968DE" w:rsidP="001968DE">
      <w:pPr>
        <w:rPr>
          <w:rFonts w:ascii="Arial" w:hAnsi="Arial" w:cs="Arial"/>
        </w:rPr>
      </w:pPr>
    </w:p>
    <w:p w:rsidR="001968DE" w:rsidRDefault="001968DE" w:rsidP="000D6F79">
      <w:pPr>
        <w:pStyle w:val="ListParagraph"/>
        <w:numPr>
          <w:ilvl w:val="0"/>
          <w:numId w:val="7"/>
        </w:numPr>
        <w:rPr>
          <w:rFonts w:ascii="Arial" w:hAnsi="Arial" w:cs="Arial"/>
        </w:rPr>
      </w:pPr>
      <w:r w:rsidRPr="007B7C61">
        <w:rPr>
          <w:rFonts w:ascii="Arial" w:hAnsi="Arial" w:cs="Arial"/>
        </w:rPr>
        <w:t xml:space="preserve">PSB Communications Plan – </w:t>
      </w:r>
      <w:r w:rsidR="007A1E7B">
        <w:rPr>
          <w:rFonts w:ascii="Arial" w:hAnsi="Arial" w:cs="Arial"/>
        </w:rPr>
        <w:t>Nominations of Communications contact from the Board for task &amp; finish group to develop draft for PSB January</w:t>
      </w:r>
    </w:p>
    <w:p w:rsidR="005C0843" w:rsidRDefault="005C0843" w:rsidP="005C0843">
      <w:pPr>
        <w:rPr>
          <w:rFonts w:ascii="Arial" w:hAnsi="Arial" w:cs="Arial"/>
        </w:rPr>
      </w:pPr>
    </w:p>
    <w:p w:rsidR="002533E6" w:rsidRDefault="00250053" w:rsidP="005C0843">
      <w:pPr>
        <w:rPr>
          <w:rFonts w:ascii="Arial" w:hAnsi="Arial" w:cs="Arial"/>
        </w:rPr>
      </w:pPr>
      <w:r>
        <w:rPr>
          <w:rFonts w:ascii="Arial" w:hAnsi="Arial" w:cs="Arial"/>
        </w:rPr>
        <w:t xml:space="preserve">BE discussed the development of a Communication Plan for the PSB and </w:t>
      </w:r>
      <w:r w:rsidR="002533E6">
        <w:rPr>
          <w:rFonts w:ascii="Arial" w:hAnsi="Arial" w:cs="Arial"/>
        </w:rPr>
        <w:t>proposed a PSB Communications Network is set up to oversee develop and overview delivery of the plan.</w:t>
      </w:r>
    </w:p>
    <w:p w:rsidR="002533E6" w:rsidRDefault="002533E6" w:rsidP="005C0843">
      <w:pPr>
        <w:rPr>
          <w:rFonts w:ascii="Arial" w:hAnsi="Arial" w:cs="Arial"/>
        </w:rPr>
      </w:pPr>
    </w:p>
    <w:p w:rsidR="00250053" w:rsidRDefault="002533E6" w:rsidP="005C0843">
      <w:pPr>
        <w:rPr>
          <w:rFonts w:ascii="Arial" w:hAnsi="Arial" w:cs="Arial"/>
        </w:rPr>
      </w:pPr>
      <w:r>
        <w:rPr>
          <w:rFonts w:ascii="Arial" w:hAnsi="Arial" w:cs="Arial"/>
        </w:rPr>
        <w:t xml:space="preserve">Board members agreed </w:t>
      </w:r>
      <w:r w:rsidR="003162F2">
        <w:rPr>
          <w:rFonts w:ascii="Arial" w:hAnsi="Arial" w:cs="Arial"/>
        </w:rPr>
        <w:t>to share with the Partnership Team the name</w:t>
      </w:r>
      <w:r w:rsidR="00250053">
        <w:rPr>
          <w:rFonts w:ascii="Arial" w:hAnsi="Arial" w:cs="Arial"/>
        </w:rPr>
        <w:t xml:space="preserve"> of their Communications </w:t>
      </w:r>
      <w:proofErr w:type="gramStart"/>
      <w:r w:rsidR="00250053">
        <w:rPr>
          <w:rFonts w:ascii="Arial" w:hAnsi="Arial" w:cs="Arial"/>
        </w:rPr>
        <w:t>Officer</w:t>
      </w:r>
      <w:r>
        <w:rPr>
          <w:rFonts w:ascii="Arial" w:hAnsi="Arial" w:cs="Arial"/>
        </w:rPr>
        <w:t>s</w:t>
      </w:r>
      <w:r w:rsidR="00250053">
        <w:rPr>
          <w:rFonts w:ascii="Arial" w:hAnsi="Arial" w:cs="Arial"/>
        </w:rPr>
        <w:t xml:space="preserve"> </w:t>
      </w:r>
      <w:r w:rsidR="003162F2">
        <w:rPr>
          <w:rFonts w:ascii="Arial" w:hAnsi="Arial" w:cs="Arial"/>
        </w:rPr>
        <w:t>.</w:t>
      </w:r>
      <w:proofErr w:type="gramEnd"/>
      <w:r w:rsidR="003162F2">
        <w:rPr>
          <w:rFonts w:ascii="Arial" w:hAnsi="Arial" w:cs="Arial"/>
        </w:rPr>
        <w:t xml:space="preserve"> </w:t>
      </w:r>
    </w:p>
    <w:p w:rsidR="00250053" w:rsidRDefault="00250053" w:rsidP="005C0843">
      <w:pPr>
        <w:rPr>
          <w:rFonts w:ascii="Arial" w:hAnsi="Arial" w:cs="Arial"/>
        </w:rPr>
      </w:pPr>
    </w:p>
    <w:p w:rsidR="009C773A" w:rsidRDefault="009C773A" w:rsidP="002533E6">
      <w:pPr>
        <w:ind w:left="720"/>
        <w:rPr>
          <w:rFonts w:ascii="Arial" w:hAnsi="Arial" w:cs="Arial"/>
        </w:rPr>
      </w:pPr>
      <w:proofErr w:type="gramStart"/>
      <w:r w:rsidRPr="00596C0A">
        <w:rPr>
          <w:rFonts w:ascii="Arial" w:hAnsi="Arial" w:cs="Arial"/>
          <w:b/>
        </w:rPr>
        <w:t xml:space="preserve">Action </w:t>
      </w:r>
      <w:r>
        <w:rPr>
          <w:rFonts w:ascii="Arial" w:hAnsi="Arial" w:cs="Arial"/>
        </w:rPr>
        <w:t>:</w:t>
      </w:r>
      <w:proofErr w:type="gramEnd"/>
      <w:r>
        <w:rPr>
          <w:rFonts w:ascii="Arial" w:hAnsi="Arial" w:cs="Arial"/>
        </w:rPr>
        <w:t xml:space="preserve"> </w:t>
      </w:r>
      <w:r w:rsidR="00596C0A" w:rsidRPr="00596C0A">
        <w:rPr>
          <w:rFonts w:ascii="Arial" w:hAnsi="Arial" w:cs="Arial"/>
        </w:rPr>
        <w:t xml:space="preserve">PSB </w:t>
      </w:r>
      <w:r w:rsidR="00DB7410">
        <w:rPr>
          <w:rFonts w:ascii="Arial" w:hAnsi="Arial" w:cs="Arial"/>
        </w:rPr>
        <w:t xml:space="preserve">Board </w:t>
      </w:r>
      <w:r w:rsidR="00596C0A" w:rsidRPr="00596C0A">
        <w:rPr>
          <w:rFonts w:ascii="Arial" w:hAnsi="Arial" w:cs="Arial"/>
        </w:rPr>
        <w:t xml:space="preserve">members to </w:t>
      </w:r>
      <w:r w:rsidR="002533E6">
        <w:rPr>
          <w:rFonts w:ascii="Arial" w:hAnsi="Arial" w:cs="Arial"/>
        </w:rPr>
        <w:t>share contact details of</w:t>
      </w:r>
      <w:r w:rsidR="00DB7410">
        <w:rPr>
          <w:rFonts w:ascii="Arial" w:hAnsi="Arial" w:cs="Arial"/>
        </w:rPr>
        <w:t xml:space="preserve"> their organisations</w:t>
      </w:r>
      <w:r w:rsidR="00596C0A" w:rsidRPr="00596C0A">
        <w:rPr>
          <w:rFonts w:ascii="Arial" w:hAnsi="Arial" w:cs="Arial"/>
        </w:rPr>
        <w:t xml:space="preserve"> Communication</w:t>
      </w:r>
      <w:r w:rsidR="002533E6">
        <w:rPr>
          <w:rFonts w:ascii="Arial" w:hAnsi="Arial" w:cs="Arial"/>
        </w:rPr>
        <w:t>s</w:t>
      </w:r>
      <w:r w:rsidR="00596C0A" w:rsidRPr="00596C0A">
        <w:rPr>
          <w:rFonts w:ascii="Arial" w:hAnsi="Arial" w:cs="Arial"/>
        </w:rPr>
        <w:t xml:space="preserve"> Officer</w:t>
      </w:r>
      <w:r w:rsidR="00DB7410">
        <w:rPr>
          <w:rFonts w:ascii="Arial" w:hAnsi="Arial" w:cs="Arial"/>
        </w:rPr>
        <w:t xml:space="preserve"> to support the development of a PSB Communications Network</w:t>
      </w:r>
    </w:p>
    <w:p w:rsidR="009C773A" w:rsidRDefault="009C773A" w:rsidP="005C0843">
      <w:pPr>
        <w:rPr>
          <w:rFonts w:ascii="Arial" w:hAnsi="Arial" w:cs="Arial"/>
        </w:rPr>
      </w:pPr>
    </w:p>
    <w:p w:rsidR="00250053" w:rsidRPr="005C0843" w:rsidRDefault="00250053" w:rsidP="005C0843">
      <w:pPr>
        <w:rPr>
          <w:rFonts w:ascii="Arial" w:hAnsi="Arial" w:cs="Arial"/>
        </w:rPr>
      </w:pPr>
    </w:p>
    <w:p w:rsidR="001968DE" w:rsidRDefault="001060FB" w:rsidP="001968DE">
      <w:pPr>
        <w:pStyle w:val="ListParagraph"/>
        <w:numPr>
          <w:ilvl w:val="0"/>
          <w:numId w:val="7"/>
        </w:numPr>
        <w:rPr>
          <w:rFonts w:ascii="Arial" w:hAnsi="Arial" w:cs="Arial"/>
          <w:b/>
        </w:rPr>
      </w:pPr>
      <w:r w:rsidRPr="00153F26">
        <w:rPr>
          <w:rFonts w:ascii="Arial" w:hAnsi="Arial" w:cs="Arial"/>
          <w:b/>
        </w:rPr>
        <w:t>Verbal update</w:t>
      </w:r>
      <w:r w:rsidR="001F05BA" w:rsidRPr="00153F26">
        <w:rPr>
          <w:rFonts w:ascii="Arial" w:hAnsi="Arial" w:cs="Arial"/>
          <w:b/>
        </w:rPr>
        <w:t xml:space="preserve"> on PSB</w:t>
      </w:r>
      <w:r w:rsidR="001968DE" w:rsidRPr="00153F26">
        <w:rPr>
          <w:rFonts w:ascii="Arial" w:hAnsi="Arial" w:cs="Arial"/>
          <w:b/>
        </w:rPr>
        <w:t xml:space="preserve"> Website</w:t>
      </w:r>
      <w:r w:rsidR="005C0843" w:rsidRPr="00153F26">
        <w:rPr>
          <w:rFonts w:ascii="Arial" w:hAnsi="Arial" w:cs="Arial"/>
          <w:b/>
        </w:rPr>
        <w:t xml:space="preserve"> </w:t>
      </w:r>
    </w:p>
    <w:p w:rsidR="009C773A" w:rsidRPr="00153F26" w:rsidRDefault="009C773A" w:rsidP="009C773A">
      <w:pPr>
        <w:pStyle w:val="ListParagraph"/>
        <w:ind w:left="1440"/>
        <w:rPr>
          <w:rFonts w:ascii="Arial" w:hAnsi="Arial" w:cs="Arial"/>
          <w:b/>
        </w:rPr>
      </w:pPr>
    </w:p>
    <w:p w:rsidR="001968DE" w:rsidRDefault="000A41E7" w:rsidP="001968DE">
      <w:pPr>
        <w:rPr>
          <w:rFonts w:ascii="Arial" w:hAnsi="Arial" w:cs="Arial"/>
        </w:rPr>
      </w:pPr>
      <w:r>
        <w:rPr>
          <w:rFonts w:ascii="Arial" w:hAnsi="Arial" w:cs="Arial"/>
        </w:rPr>
        <w:t xml:space="preserve">ES gave an update on </w:t>
      </w:r>
      <w:r w:rsidR="006C663A">
        <w:rPr>
          <w:rFonts w:ascii="Arial" w:hAnsi="Arial" w:cs="Arial"/>
        </w:rPr>
        <w:t>the status of the PSB website .The group were inform</w:t>
      </w:r>
      <w:r>
        <w:rPr>
          <w:rFonts w:ascii="Arial" w:hAnsi="Arial" w:cs="Arial"/>
        </w:rPr>
        <w:t>ed that the architecture of t</w:t>
      </w:r>
      <w:r w:rsidR="006C663A">
        <w:rPr>
          <w:rFonts w:ascii="Arial" w:hAnsi="Arial" w:cs="Arial"/>
        </w:rPr>
        <w:t>h</w:t>
      </w:r>
      <w:r w:rsidR="00596C0A">
        <w:rPr>
          <w:rFonts w:ascii="Arial" w:hAnsi="Arial" w:cs="Arial"/>
        </w:rPr>
        <w:t>e site</w:t>
      </w:r>
      <w:r>
        <w:rPr>
          <w:rFonts w:ascii="Arial" w:hAnsi="Arial" w:cs="Arial"/>
        </w:rPr>
        <w:t xml:space="preserve"> had been developed and </w:t>
      </w:r>
      <w:r w:rsidR="002533E6">
        <w:rPr>
          <w:rFonts w:ascii="Arial" w:hAnsi="Arial" w:cs="Arial"/>
        </w:rPr>
        <w:t>a draft would be ready to present to the Board in January 2017.</w:t>
      </w:r>
    </w:p>
    <w:p w:rsidR="00967E1C" w:rsidRDefault="00967E1C" w:rsidP="00967E1C">
      <w:pPr>
        <w:rPr>
          <w:rFonts w:ascii="Arial" w:hAnsi="Arial" w:cs="Arial"/>
          <w:b/>
        </w:rPr>
      </w:pPr>
    </w:p>
    <w:p w:rsidR="009E24EC" w:rsidRDefault="006C663A" w:rsidP="00967E1C">
      <w:pPr>
        <w:ind w:left="720"/>
        <w:rPr>
          <w:rFonts w:ascii="Arial" w:hAnsi="Arial" w:cs="Arial"/>
        </w:rPr>
      </w:pPr>
      <w:r w:rsidRPr="006C663A">
        <w:rPr>
          <w:rFonts w:ascii="Arial" w:hAnsi="Arial" w:cs="Arial"/>
          <w:b/>
        </w:rPr>
        <w:t>Action:</w:t>
      </w:r>
      <w:r w:rsidR="00967E1C">
        <w:rPr>
          <w:rFonts w:ascii="Arial" w:hAnsi="Arial" w:cs="Arial"/>
        </w:rPr>
        <w:t xml:space="preserve"> D</w:t>
      </w:r>
      <w:r w:rsidR="002533E6">
        <w:rPr>
          <w:rFonts w:ascii="Arial" w:hAnsi="Arial" w:cs="Arial"/>
        </w:rPr>
        <w:t xml:space="preserve">raft </w:t>
      </w:r>
      <w:r w:rsidRPr="006C663A">
        <w:rPr>
          <w:rFonts w:ascii="Arial" w:hAnsi="Arial" w:cs="Arial"/>
        </w:rPr>
        <w:t xml:space="preserve">PSB Website </w:t>
      </w:r>
      <w:r w:rsidR="00967E1C">
        <w:rPr>
          <w:rFonts w:ascii="Arial" w:hAnsi="Arial" w:cs="Arial"/>
        </w:rPr>
        <w:t>demonstrated a</w:t>
      </w:r>
      <w:r w:rsidR="00967E1C" w:rsidRPr="0017566D">
        <w:rPr>
          <w:rFonts w:ascii="Arial" w:hAnsi="Arial" w:cs="Arial"/>
        </w:rPr>
        <w:t>t January PSB</w:t>
      </w:r>
      <w:r w:rsidR="00967E1C">
        <w:rPr>
          <w:rFonts w:ascii="Arial" w:hAnsi="Arial" w:cs="Arial"/>
        </w:rPr>
        <w:t xml:space="preserve"> and briefing report on regional PSB website common themes/opportunities to be provided</w:t>
      </w:r>
    </w:p>
    <w:p w:rsidR="00967E1C" w:rsidRDefault="00967E1C" w:rsidP="00967E1C">
      <w:pPr>
        <w:ind w:firstLine="720"/>
        <w:rPr>
          <w:rFonts w:ascii="Arial" w:hAnsi="Arial" w:cs="Arial"/>
        </w:rPr>
      </w:pPr>
    </w:p>
    <w:p w:rsidR="00967E1C" w:rsidRDefault="00967E1C" w:rsidP="00967E1C">
      <w:pPr>
        <w:ind w:left="720"/>
        <w:rPr>
          <w:rFonts w:ascii="Arial" w:hAnsi="Arial" w:cs="Arial"/>
        </w:rPr>
      </w:pPr>
      <w:r w:rsidRPr="00967E1C">
        <w:rPr>
          <w:rFonts w:ascii="Arial" w:hAnsi="Arial" w:cs="Arial"/>
          <w:b/>
        </w:rPr>
        <w:t>Action:</w:t>
      </w:r>
      <w:r>
        <w:rPr>
          <w:rFonts w:ascii="Arial" w:hAnsi="Arial" w:cs="Arial"/>
        </w:rPr>
        <w:t xml:space="preserve"> Task &amp; Finish Group to be held in December to further develop Blaenau Gwent’s PSB website</w:t>
      </w:r>
    </w:p>
    <w:p w:rsidR="000A41E7" w:rsidRDefault="000A41E7" w:rsidP="001968DE">
      <w:pPr>
        <w:rPr>
          <w:rFonts w:ascii="Arial" w:hAnsi="Arial" w:cs="Arial"/>
        </w:rPr>
      </w:pPr>
    </w:p>
    <w:p w:rsidR="000A41E7" w:rsidRPr="007B7C61" w:rsidRDefault="000A41E7" w:rsidP="001968DE">
      <w:pPr>
        <w:rPr>
          <w:rFonts w:ascii="Arial" w:hAnsi="Arial" w:cs="Arial"/>
        </w:rPr>
      </w:pPr>
    </w:p>
    <w:p w:rsidR="005C0843" w:rsidRPr="009E24EC" w:rsidRDefault="001968DE" w:rsidP="005C0843">
      <w:pPr>
        <w:pStyle w:val="ListParagraph"/>
        <w:numPr>
          <w:ilvl w:val="0"/>
          <w:numId w:val="7"/>
        </w:numPr>
        <w:rPr>
          <w:rFonts w:ascii="Arial" w:hAnsi="Arial" w:cs="Arial"/>
          <w:b/>
        </w:rPr>
      </w:pPr>
      <w:r w:rsidRPr="005C0843">
        <w:rPr>
          <w:rFonts w:ascii="Arial" w:hAnsi="Arial" w:cs="Arial"/>
        </w:rPr>
        <w:t xml:space="preserve"> </w:t>
      </w:r>
      <w:r w:rsidR="00602ABF" w:rsidRPr="009E24EC">
        <w:rPr>
          <w:rFonts w:ascii="Arial" w:hAnsi="Arial" w:cs="Arial"/>
          <w:b/>
        </w:rPr>
        <w:t xml:space="preserve">BG We Want – </w:t>
      </w:r>
      <w:r w:rsidR="001060FB" w:rsidRPr="009E24EC">
        <w:rPr>
          <w:rFonts w:ascii="Arial" w:hAnsi="Arial" w:cs="Arial"/>
          <w:b/>
        </w:rPr>
        <w:t xml:space="preserve">progress </w:t>
      </w:r>
      <w:r w:rsidRPr="009E24EC">
        <w:rPr>
          <w:rFonts w:ascii="Arial" w:hAnsi="Arial" w:cs="Arial"/>
          <w:b/>
        </w:rPr>
        <w:t>update and next steps</w:t>
      </w:r>
      <w:r w:rsidR="005C0843" w:rsidRPr="009E24EC">
        <w:rPr>
          <w:rFonts w:ascii="Arial" w:hAnsi="Arial" w:cs="Arial"/>
          <w:b/>
        </w:rPr>
        <w:t>.</w:t>
      </w:r>
    </w:p>
    <w:p w:rsidR="005C0843" w:rsidRDefault="005C0843" w:rsidP="005C0843">
      <w:pPr>
        <w:pStyle w:val="ListParagraph"/>
        <w:rPr>
          <w:rFonts w:ascii="Arial" w:hAnsi="Arial" w:cs="Arial"/>
        </w:rPr>
      </w:pPr>
    </w:p>
    <w:p w:rsidR="00CA49AE" w:rsidRDefault="009E24EC" w:rsidP="009E24EC">
      <w:pPr>
        <w:pStyle w:val="ListParagraph"/>
        <w:rPr>
          <w:rFonts w:ascii="Arial" w:hAnsi="Arial" w:cs="Arial"/>
        </w:rPr>
      </w:pPr>
      <w:r>
        <w:rPr>
          <w:rFonts w:ascii="Arial" w:hAnsi="Arial" w:cs="Arial"/>
        </w:rPr>
        <w:t xml:space="preserve">BE gave the Board a short presentation on </w:t>
      </w:r>
      <w:r w:rsidR="00596C0A">
        <w:rPr>
          <w:rFonts w:ascii="Arial" w:hAnsi="Arial" w:cs="Arial"/>
        </w:rPr>
        <w:t>‘</w:t>
      </w:r>
      <w:r>
        <w:rPr>
          <w:rFonts w:ascii="Arial" w:hAnsi="Arial" w:cs="Arial"/>
        </w:rPr>
        <w:t>The Blaenau Gwent</w:t>
      </w:r>
      <w:r w:rsidR="00CA49AE">
        <w:rPr>
          <w:rFonts w:ascii="Arial" w:hAnsi="Arial" w:cs="Arial"/>
        </w:rPr>
        <w:t xml:space="preserve"> We Want</w:t>
      </w:r>
      <w:r w:rsidR="00596C0A">
        <w:rPr>
          <w:rFonts w:ascii="Arial" w:hAnsi="Arial" w:cs="Arial"/>
        </w:rPr>
        <w:t>’</w:t>
      </w:r>
      <w:r w:rsidR="00CA49AE">
        <w:rPr>
          <w:rFonts w:ascii="Arial" w:hAnsi="Arial" w:cs="Arial"/>
        </w:rPr>
        <w:t xml:space="preserve"> </w:t>
      </w:r>
      <w:r w:rsidR="00C46721">
        <w:rPr>
          <w:rFonts w:ascii="Arial" w:hAnsi="Arial" w:cs="Arial"/>
        </w:rPr>
        <w:t xml:space="preserve">(BGWW) </w:t>
      </w:r>
      <w:r w:rsidR="00D615CB">
        <w:rPr>
          <w:rFonts w:ascii="Arial" w:hAnsi="Arial" w:cs="Arial"/>
        </w:rPr>
        <w:t>engagement</w:t>
      </w:r>
      <w:r w:rsidR="00C46721">
        <w:rPr>
          <w:rFonts w:ascii="Arial" w:hAnsi="Arial" w:cs="Arial"/>
        </w:rPr>
        <w:t xml:space="preserve"> programme</w:t>
      </w:r>
      <w:r w:rsidR="00CA49AE">
        <w:rPr>
          <w:rFonts w:ascii="Arial" w:hAnsi="Arial" w:cs="Arial"/>
        </w:rPr>
        <w:t xml:space="preserve"> .</w:t>
      </w:r>
      <w:r>
        <w:rPr>
          <w:rFonts w:ascii="Arial" w:hAnsi="Arial" w:cs="Arial"/>
        </w:rPr>
        <w:t>T</w:t>
      </w:r>
      <w:r w:rsidR="00C46721">
        <w:rPr>
          <w:rFonts w:ascii="Arial" w:hAnsi="Arial" w:cs="Arial"/>
        </w:rPr>
        <w:t>he Board  were informed that</w:t>
      </w:r>
      <w:r>
        <w:rPr>
          <w:rFonts w:ascii="Arial" w:hAnsi="Arial" w:cs="Arial"/>
        </w:rPr>
        <w:t xml:space="preserve"> information</w:t>
      </w:r>
      <w:r w:rsidR="00C46721">
        <w:rPr>
          <w:rFonts w:ascii="Arial" w:hAnsi="Arial" w:cs="Arial"/>
        </w:rPr>
        <w:t xml:space="preserve"> collated from all engagement activity</w:t>
      </w:r>
      <w:r>
        <w:rPr>
          <w:rFonts w:ascii="Arial" w:hAnsi="Arial" w:cs="Arial"/>
        </w:rPr>
        <w:t xml:space="preserve"> is now being processed and </w:t>
      </w:r>
      <w:r w:rsidR="00D615CB">
        <w:rPr>
          <w:rFonts w:ascii="Arial" w:hAnsi="Arial" w:cs="Arial"/>
        </w:rPr>
        <w:t>analysed</w:t>
      </w:r>
      <w:r>
        <w:rPr>
          <w:rFonts w:ascii="Arial" w:hAnsi="Arial" w:cs="Arial"/>
        </w:rPr>
        <w:t xml:space="preserve"> to assess </w:t>
      </w:r>
      <w:r w:rsidR="00D615CB">
        <w:rPr>
          <w:rFonts w:ascii="Arial" w:hAnsi="Arial" w:cs="Arial"/>
        </w:rPr>
        <w:t>patterns</w:t>
      </w:r>
      <w:r w:rsidR="00C46721">
        <w:rPr>
          <w:rFonts w:ascii="Arial" w:hAnsi="Arial" w:cs="Arial"/>
        </w:rPr>
        <w:t xml:space="preserve"> and common themes.</w:t>
      </w:r>
      <w:r w:rsidR="007A4F25">
        <w:rPr>
          <w:rFonts w:ascii="Arial" w:hAnsi="Arial" w:cs="Arial"/>
        </w:rPr>
        <w:t xml:space="preserve"> </w:t>
      </w:r>
    </w:p>
    <w:p w:rsidR="00CA49AE" w:rsidRDefault="00CA49AE" w:rsidP="009E24EC">
      <w:pPr>
        <w:pStyle w:val="ListParagraph"/>
        <w:rPr>
          <w:rFonts w:ascii="Arial" w:hAnsi="Arial" w:cs="Arial"/>
        </w:rPr>
      </w:pPr>
    </w:p>
    <w:p w:rsidR="009E24EC" w:rsidRDefault="00CA49AE" w:rsidP="009E24EC">
      <w:pPr>
        <w:pStyle w:val="ListParagraph"/>
        <w:rPr>
          <w:rFonts w:ascii="Arial" w:hAnsi="Arial" w:cs="Arial"/>
        </w:rPr>
      </w:pPr>
      <w:r>
        <w:rPr>
          <w:rFonts w:ascii="Arial" w:hAnsi="Arial" w:cs="Arial"/>
        </w:rPr>
        <w:t xml:space="preserve">BE explained that the BGWW approach had been very successful and this would be the ongoing approach for engagement and participation. </w:t>
      </w:r>
    </w:p>
    <w:p w:rsidR="00C46721" w:rsidRDefault="00C46721" w:rsidP="009E24EC">
      <w:pPr>
        <w:pStyle w:val="ListParagraph"/>
        <w:rPr>
          <w:rFonts w:ascii="Arial" w:hAnsi="Arial" w:cs="Arial"/>
        </w:rPr>
      </w:pPr>
    </w:p>
    <w:p w:rsidR="00C46721" w:rsidRDefault="00C46721" w:rsidP="009E24EC">
      <w:pPr>
        <w:pStyle w:val="ListParagraph"/>
        <w:rPr>
          <w:rFonts w:ascii="Arial" w:hAnsi="Arial" w:cs="Arial"/>
        </w:rPr>
      </w:pPr>
      <w:r>
        <w:rPr>
          <w:rFonts w:ascii="Arial" w:hAnsi="Arial" w:cs="Arial"/>
        </w:rPr>
        <w:lastRenderedPageBreak/>
        <w:t>DJ noted that engagement as part of the Wellbeing of Future Generations Act needs to be a rolling programme of ongoing involvement.</w:t>
      </w:r>
    </w:p>
    <w:p w:rsidR="00C46721" w:rsidRDefault="00C46721" w:rsidP="009E24EC">
      <w:pPr>
        <w:pStyle w:val="ListParagraph"/>
        <w:rPr>
          <w:rFonts w:ascii="Arial" w:hAnsi="Arial" w:cs="Arial"/>
        </w:rPr>
      </w:pPr>
    </w:p>
    <w:p w:rsidR="00C46721" w:rsidRDefault="00C46721" w:rsidP="009E24EC">
      <w:pPr>
        <w:pStyle w:val="ListParagraph"/>
        <w:rPr>
          <w:rFonts w:ascii="Arial" w:hAnsi="Arial" w:cs="Arial"/>
        </w:rPr>
      </w:pPr>
      <w:r>
        <w:rPr>
          <w:rFonts w:ascii="Arial" w:hAnsi="Arial" w:cs="Arial"/>
        </w:rPr>
        <w:t>JC noted that the engagement approaches and techniques deployed by Blaenau Gwent should be noted as good practice with potential to roll out and share with other PSB regions.</w:t>
      </w:r>
    </w:p>
    <w:p w:rsidR="00C46721" w:rsidRDefault="00C46721" w:rsidP="009E24EC">
      <w:pPr>
        <w:pStyle w:val="ListParagraph"/>
        <w:rPr>
          <w:rFonts w:ascii="Arial" w:hAnsi="Arial" w:cs="Arial"/>
        </w:rPr>
      </w:pPr>
    </w:p>
    <w:p w:rsidR="00C46721" w:rsidRDefault="00C46721" w:rsidP="009E24EC">
      <w:pPr>
        <w:pStyle w:val="ListParagraph"/>
        <w:rPr>
          <w:rFonts w:ascii="Arial" w:hAnsi="Arial" w:cs="Arial"/>
        </w:rPr>
      </w:pPr>
      <w:r>
        <w:rPr>
          <w:rFonts w:ascii="Arial" w:hAnsi="Arial" w:cs="Arial"/>
        </w:rPr>
        <w:t xml:space="preserve">BE confirmed that the Inspirational Pack can </w:t>
      </w:r>
      <w:r w:rsidR="002341F3">
        <w:rPr>
          <w:rFonts w:ascii="Arial" w:hAnsi="Arial" w:cs="Arial"/>
        </w:rPr>
        <w:t>also be shared with members</w:t>
      </w:r>
      <w:r>
        <w:rPr>
          <w:rFonts w:ascii="Arial" w:hAnsi="Arial" w:cs="Arial"/>
        </w:rPr>
        <w:t>, with further opportunities to be considered by the PSB Communications Network.</w:t>
      </w:r>
    </w:p>
    <w:p w:rsidR="002341F3" w:rsidRDefault="002341F3" w:rsidP="009E24EC">
      <w:pPr>
        <w:pStyle w:val="ListParagraph"/>
        <w:rPr>
          <w:rFonts w:ascii="Arial" w:hAnsi="Arial" w:cs="Arial"/>
        </w:rPr>
      </w:pPr>
    </w:p>
    <w:p w:rsidR="002341F3" w:rsidRDefault="002341F3" w:rsidP="009E24EC">
      <w:pPr>
        <w:pStyle w:val="ListParagraph"/>
        <w:rPr>
          <w:rFonts w:ascii="Arial" w:hAnsi="Arial" w:cs="Arial"/>
        </w:rPr>
      </w:pPr>
      <w:r>
        <w:rPr>
          <w:rFonts w:ascii="Arial" w:hAnsi="Arial" w:cs="Arial"/>
        </w:rPr>
        <w:t>SG informed members that he will share the information with the Local Authority through his Chief Officer Message.</w:t>
      </w:r>
    </w:p>
    <w:p w:rsidR="005C0843" w:rsidRPr="005C0843" w:rsidRDefault="005C0843" w:rsidP="005C0843">
      <w:pPr>
        <w:rPr>
          <w:rFonts w:ascii="Arial" w:hAnsi="Arial" w:cs="Arial"/>
        </w:rPr>
      </w:pPr>
    </w:p>
    <w:p w:rsidR="006C663A" w:rsidRPr="006C663A" w:rsidRDefault="006C663A" w:rsidP="002341F3">
      <w:pPr>
        <w:ind w:left="1440"/>
        <w:rPr>
          <w:rFonts w:ascii="Arial" w:eastAsia="Calibri" w:hAnsi="Arial" w:cs="Arial"/>
          <w:sz w:val="22"/>
          <w:szCs w:val="22"/>
        </w:rPr>
      </w:pPr>
      <w:r w:rsidRPr="006C663A">
        <w:rPr>
          <w:rFonts w:ascii="Arial" w:eastAsia="Calibri" w:hAnsi="Arial" w:cs="Arial"/>
          <w:b/>
          <w:bCs/>
          <w:sz w:val="22"/>
          <w:szCs w:val="22"/>
        </w:rPr>
        <w:t>Action:</w:t>
      </w:r>
      <w:r w:rsidRPr="006C663A">
        <w:rPr>
          <w:rFonts w:ascii="Arial" w:eastAsia="Calibri" w:hAnsi="Arial" w:cs="Arial"/>
          <w:sz w:val="22"/>
          <w:szCs w:val="22"/>
        </w:rPr>
        <w:t xml:space="preserve"> </w:t>
      </w:r>
      <w:r w:rsidRPr="00596C0A">
        <w:rPr>
          <w:rFonts w:ascii="Arial" w:eastAsia="Calibri" w:hAnsi="Arial" w:cs="Arial"/>
        </w:rPr>
        <w:t xml:space="preserve">Engagement </w:t>
      </w:r>
      <w:r w:rsidR="00C46721">
        <w:rPr>
          <w:rFonts w:ascii="Arial" w:eastAsia="Calibri" w:hAnsi="Arial" w:cs="Arial"/>
        </w:rPr>
        <w:t>and Inspirational Pack</w:t>
      </w:r>
      <w:r w:rsidR="00DB7410">
        <w:rPr>
          <w:rFonts w:ascii="Arial" w:eastAsia="Calibri" w:hAnsi="Arial" w:cs="Arial"/>
        </w:rPr>
        <w:t xml:space="preserve"> to be shared</w:t>
      </w:r>
      <w:r w:rsidR="00C46721">
        <w:rPr>
          <w:rFonts w:ascii="Arial" w:eastAsia="Calibri" w:hAnsi="Arial" w:cs="Arial"/>
        </w:rPr>
        <w:t xml:space="preserve"> </w:t>
      </w:r>
      <w:r w:rsidRPr="00596C0A">
        <w:rPr>
          <w:rFonts w:ascii="Arial" w:eastAsia="Calibri" w:hAnsi="Arial" w:cs="Arial"/>
        </w:rPr>
        <w:t xml:space="preserve">with </w:t>
      </w:r>
      <w:r w:rsidR="00DB7410">
        <w:rPr>
          <w:rFonts w:ascii="Arial" w:eastAsia="Calibri" w:hAnsi="Arial" w:cs="Arial"/>
        </w:rPr>
        <w:t xml:space="preserve">PSB </w:t>
      </w:r>
      <w:r w:rsidRPr="00596C0A">
        <w:rPr>
          <w:rFonts w:ascii="Arial" w:eastAsia="Calibri" w:hAnsi="Arial" w:cs="Arial"/>
        </w:rPr>
        <w:t>Board members</w:t>
      </w:r>
      <w:r>
        <w:rPr>
          <w:rFonts w:ascii="Arial" w:eastAsia="Calibri" w:hAnsi="Arial" w:cs="Arial"/>
          <w:sz w:val="22"/>
          <w:szCs w:val="22"/>
        </w:rPr>
        <w:t>.</w:t>
      </w:r>
      <w:r w:rsidRPr="006C663A">
        <w:rPr>
          <w:rFonts w:ascii="Arial" w:eastAsia="Calibri" w:hAnsi="Arial" w:cs="Arial"/>
          <w:sz w:val="22"/>
          <w:szCs w:val="22"/>
        </w:rPr>
        <w:t xml:space="preserve"> </w:t>
      </w:r>
    </w:p>
    <w:p w:rsidR="005C0843" w:rsidRDefault="005C0843" w:rsidP="006C663A">
      <w:pPr>
        <w:rPr>
          <w:rFonts w:ascii="Arial" w:hAnsi="Arial" w:cs="Arial"/>
        </w:rPr>
      </w:pPr>
    </w:p>
    <w:p w:rsidR="00877533" w:rsidRPr="007B7C61" w:rsidRDefault="00877533" w:rsidP="007257C2">
      <w:pPr>
        <w:rPr>
          <w:rFonts w:ascii="Arial" w:hAnsi="Arial" w:cs="Arial"/>
          <w:b/>
        </w:rPr>
      </w:pPr>
    </w:p>
    <w:p w:rsidR="007257C2" w:rsidRPr="007B7C61" w:rsidRDefault="00F66105" w:rsidP="00F66105">
      <w:pPr>
        <w:pStyle w:val="ListParagraph"/>
        <w:numPr>
          <w:ilvl w:val="0"/>
          <w:numId w:val="1"/>
        </w:numPr>
        <w:rPr>
          <w:rFonts w:ascii="Arial" w:hAnsi="Arial" w:cs="Arial"/>
          <w:b/>
        </w:rPr>
      </w:pPr>
      <w:r w:rsidRPr="007B7C61">
        <w:rPr>
          <w:rFonts w:ascii="Arial" w:hAnsi="Arial" w:cs="Arial"/>
          <w:b/>
        </w:rPr>
        <w:t>Partnership Business</w:t>
      </w:r>
    </w:p>
    <w:p w:rsidR="00F66105" w:rsidRPr="007B7C61" w:rsidRDefault="00F66105" w:rsidP="00F66105">
      <w:pPr>
        <w:rPr>
          <w:rFonts w:ascii="Arial" w:hAnsi="Arial" w:cs="Arial"/>
          <w:b/>
        </w:rPr>
      </w:pPr>
    </w:p>
    <w:p w:rsidR="00F66105" w:rsidRPr="007A4F25" w:rsidRDefault="00F66105" w:rsidP="00CA49AE">
      <w:pPr>
        <w:pStyle w:val="ListParagraph"/>
        <w:numPr>
          <w:ilvl w:val="0"/>
          <w:numId w:val="5"/>
        </w:numPr>
        <w:rPr>
          <w:rFonts w:ascii="Arial" w:hAnsi="Arial" w:cs="Arial"/>
          <w:b/>
        </w:rPr>
      </w:pPr>
      <w:r w:rsidRPr="007A4F25">
        <w:rPr>
          <w:rFonts w:ascii="Arial" w:hAnsi="Arial" w:cs="Arial"/>
          <w:b/>
        </w:rPr>
        <w:t xml:space="preserve">Update on </w:t>
      </w:r>
      <w:r w:rsidR="001D738B" w:rsidRPr="007A4F25">
        <w:rPr>
          <w:rFonts w:ascii="Arial" w:hAnsi="Arial" w:cs="Arial"/>
          <w:b/>
        </w:rPr>
        <w:t>Communities</w:t>
      </w:r>
      <w:r w:rsidRPr="007A4F25">
        <w:rPr>
          <w:rFonts w:ascii="Arial" w:hAnsi="Arial" w:cs="Arial"/>
          <w:b/>
        </w:rPr>
        <w:t xml:space="preserve"> First Programme </w:t>
      </w:r>
    </w:p>
    <w:p w:rsidR="00153F26" w:rsidRDefault="00153F26" w:rsidP="007A4F25">
      <w:pPr>
        <w:rPr>
          <w:rFonts w:ascii="Arial" w:hAnsi="Arial" w:cs="Arial"/>
        </w:rPr>
      </w:pPr>
    </w:p>
    <w:p w:rsidR="007A4F25" w:rsidRDefault="007A4F25" w:rsidP="007A4F25">
      <w:pPr>
        <w:rPr>
          <w:rFonts w:ascii="Arial" w:hAnsi="Arial" w:cs="Arial"/>
        </w:rPr>
      </w:pPr>
      <w:r>
        <w:rPr>
          <w:rFonts w:ascii="Arial" w:hAnsi="Arial" w:cs="Arial"/>
        </w:rPr>
        <w:t xml:space="preserve"> MF discussed with the Board the current status of the Communities First programme and the proposed cuts to be made</w:t>
      </w:r>
      <w:r w:rsidR="00596C0A">
        <w:rPr>
          <w:rFonts w:ascii="Arial" w:hAnsi="Arial" w:cs="Arial"/>
        </w:rPr>
        <w:t xml:space="preserve"> to current </w:t>
      </w:r>
      <w:r w:rsidR="00F84360">
        <w:rPr>
          <w:rFonts w:ascii="Arial" w:hAnsi="Arial" w:cs="Arial"/>
        </w:rPr>
        <w:t>anti-poverty</w:t>
      </w:r>
      <w:r w:rsidR="00596C0A">
        <w:rPr>
          <w:rFonts w:ascii="Arial" w:hAnsi="Arial" w:cs="Arial"/>
        </w:rPr>
        <w:t xml:space="preserve"> programmes</w:t>
      </w:r>
      <w:r>
        <w:rPr>
          <w:rFonts w:ascii="Arial" w:hAnsi="Arial" w:cs="Arial"/>
        </w:rPr>
        <w:t xml:space="preserve"> by Welsh Government. </w:t>
      </w:r>
    </w:p>
    <w:p w:rsidR="007A4F25" w:rsidRDefault="007A4F25" w:rsidP="007A4F25">
      <w:pPr>
        <w:rPr>
          <w:rFonts w:ascii="Arial" w:hAnsi="Arial" w:cs="Arial"/>
        </w:rPr>
      </w:pPr>
    </w:p>
    <w:p w:rsidR="00DD6831" w:rsidRDefault="007A4F25" w:rsidP="007A4F25">
      <w:pPr>
        <w:rPr>
          <w:rFonts w:ascii="Arial" w:hAnsi="Arial" w:cs="Arial"/>
        </w:rPr>
      </w:pPr>
      <w:r>
        <w:rPr>
          <w:rFonts w:ascii="Arial" w:hAnsi="Arial" w:cs="Arial"/>
        </w:rPr>
        <w:t xml:space="preserve">MF </w:t>
      </w:r>
      <w:r w:rsidR="002341F3">
        <w:rPr>
          <w:rFonts w:ascii="Arial" w:hAnsi="Arial" w:cs="Arial"/>
        </w:rPr>
        <w:t>outlined the</w:t>
      </w:r>
      <w:r>
        <w:rPr>
          <w:rFonts w:ascii="Arial" w:hAnsi="Arial" w:cs="Arial"/>
        </w:rPr>
        <w:t xml:space="preserve"> risk of major changes in </w:t>
      </w:r>
      <w:r w:rsidR="00D615CB">
        <w:rPr>
          <w:rFonts w:ascii="Arial" w:hAnsi="Arial" w:cs="Arial"/>
        </w:rPr>
        <w:t>delivery, gaps</w:t>
      </w:r>
      <w:r>
        <w:rPr>
          <w:rFonts w:ascii="Arial" w:hAnsi="Arial" w:cs="Arial"/>
        </w:rPr>
        <w:t xml:space="preserve"> in service and potential </w:t>
      </w:r>
      <w:r w:rsidR="00D615CB">
        <w:rPr>
          <w:rFonts w:ascii="Arial" w:hAnsi="Arial" w:cs="Arial"/>
        </w:rPr>
        <w:t>redundancies</w:t>
      </w:r>
      <w:r w:rsidR="00DD6831">
        <w:rPr>
          <w:rFonts w:ascii="Arial" w:hAnsi="Arial" w:cs="Arial"/>
        </w:rPr>
        <w:t>.</w:t>
      </w:r>
    </w:p>
    <w:p w:rsidR="00DD6831" w:rsidRDefault="00DD6831" w:rsidP="007A4F25">
      <w:pPr>
        <w:rPr>
          <w:rFonts w:ascii="Arial" w:hAnsi="Arial" w:cs="Arial"/>
        </w:rPr>
      </w:pPr>
    </w:p>
    <w:p w:rsidR="002341F3" w:rsidRDefault="00DD6831" w:rsidP="007A4F25">
      <w:pPr>
        <w:rPr>
          <w:rFonts w:ascii="Arial" w:hAnsi="Arial" w:cs="Arial"/>
        </w:rPr>
      </w:pPr>
      <w:r>
        <w:rPr>
          <w:rFonts w:ascii="Arial" w:hAnsi="Arial" w:cs="Arial"/>
        </w:rPr>
        <w:t xml:space="preserve">The Welsh Government </w:t>
      </w:r>
      <w:r w:rsidR="00D615CB">
        <w:rPr>
          <w:rFonts w:ascii="Arial" w:hAnsi="Arial" w:cs="Arial"/>
        </w:rPr>
        <w:t>is</w:t>
      </w:r>
      <w:r>
        <w:rPr>
          <w:rFonts w:ascii="Arial" w:hAnsi="Arial" w:cs="Arial"/>
        </w:rPr>
        <w:t xml:space="preserve"> currently undertaking a consultation process on the </w:t>
      </w:r>
      <w:r w:rsidR="00D615CB">
        <w:rPr>
          <w:rFonts w:ascii="Arial" w:hAnsi="Arial" w:cs="Arial"/>
        </w:rPr>
        <w:t>Anti-Poverty</w:t>
      </w:r>
      <w:r>
        <w:rPr>
          <w:rFonts w:ascii="Arial" w:hAnsi="Arial" w:cs="Arial"/>
        </w:rPr>
        <w:t xml:space="preserve"> </w:t>
      </w:r>
      <w:r w:rsidR="00D615CB">
        <w:rPr>
          <w:rFonts w:ascii="Arial" w:hAnsi="Arial" w:cs="Arial"/>
        </w:rPr>
        <w:t>programme. It</w:t>
      </w:r>
      <w:r>
        <w:rPr>
          <w:rFonts w:ascii="Arial" w:hAnsi="Arial" w:cs="Arial"/>
        </w:rPr>
        <w:t xml:space="preserve"> was agreed that the</w:t>
      </w:r>
      <w:r w:rsidR="002341F3">
        <w:rPr>
          <w:rFonts w:ascii="Arial" w:hAnsi="Arial" w:cs="Arial"/>
        </w:rPr>
        <w:t xml:space="preserve"> Board take a leadership role in terms of monitoring ongoing developments and local impacts.</w:t>
      </w:r>
    </w:p>
    <w:p w:rsidR="002341F3" w:rsidRDefault="002341F3" w:rsidP="007A4F25">
      <w:pPr>
        <w:rPr>
          <w:rFonts w:ascii="Arial" w:hAnsi="Arial" w:cs="Arial"/>
        </w:rPr>
      </w:pPr>
    </w:p>
    <w:p w:rsidR="002341F3" w:rsidRDefault="002341F3" w:rsidP="007A4F25">
      <w:pPr>
        <w:rPr>
          <w:rFonts w:ascii="Arial" w:hAnsi="Arial" w:cs="Arial"/>
        </w:rPr>
      </w:pPr>
      <w:r>
        <w:rPr>
          <w:rFonts w:ascii="Arial" w:hAnsi="Arial" w:cs="Arial"/>
        </w:rPr>
        <w:t>JC proposed the Board write to the Minister requesting how Public Services Boards are to take leadership role forward, welcoming more engagement and requesting further information on how this will happen.</w:t>
      </w:r>
    </w:p>
    <w:p w:rsidR="007A4F25" w:rsidRDefault="007A4F25" w:rsidP="007A4F25">
      <w:pPr>
        <w:rPr>
          <w:rFonts w:ascii="Arial" w:hAnsi="Arial" w:cs="Arial"/>
        </w:rPr>
      </w:pPr>
    </w:p>
    <w:p w:rsidR="007A4F25" w:rsidRDefault="007A4F25" w:rsidP="007A4F25">
      <w:pPr>
        <w:rPr>
          <w:rFonts w:ascii="Arial" w:hAnsi="Arial" w:cs="Arial"/>
        </w:rPr>
      </w:pPr>
    </w:p>
    <w:p w:rsidR="00CA49AE" w:rsidRDefault="00DD6831" w:rsidP="00CA49AE">
      <w:pPr>
        <w:rPr>
          <w:rFonts w:ascii="Arial" w:hAnsi="Arial" w:cs="Arial"/>
        </w:rPr>
      </w:pPr>
      <w:r>
        <w:rPr>
          <w:rFonts w:ascii="Arial" w:hAnsi="Arial" w:cs="Arial"/>
        </w:rPr>
        <w:t xml:space="preserve">            </w:t>
      </w:r>
      <w:r w:rsidR="00CA49AE" w:rsidRPr="00CA49AE">
        <w:rPr>
          <w:rFonts w:ascii="Arial" w:hAnsi="Arial" w:cs="Arial"/>
          <w:b/>
        </w:rPr>
        <w:t>Action:</w:t>
      </w:r>
      <w:r w:rsidR="00CA49AE">
        <w:rPr>
          <w:rFonts w:ascii="Arial" w:hAnsi="Arial" w:cs="Arial"/>
        </w:rPr>
        <w:t xml:space="preserve"> Welsh Government Anti-Poverty Programmes to be added as an agenda</w:t>
      </w:r>
    </w:p>
    <w:p w:rsidR="00CA49AE" w:rsidRDefault="00CA49AE" w:rsidP="00CA49AE">
      <w:pPr>
        <w:rPr>
          <w:rFonts w:ascii="Arial" w:hAnsi="Arial" w:cs="Arial"/>
        </w:rPr>
      </w:pPr>
      <w:r>
        <w:rPr>
          <w:rFonts w:ascii="Arial" w:hAnsi="Arial" w:cs="Arial"/>
        </w:rPr>
        <w:t xml:space="preserve">     </w:t>
      </w:r>
      <w:r w:rsidR="00DD6831">
        <w:rPr>
          <w:rFonts w:ascii="Arial" w:hAnsi="Arial" w:cs="Arial"/>
        </w:rPr>
        <w:t xml:space="preserve">                     </w:t>
      </w:r>
      <w:proofErr w:type="gramStart"/>
      <w:r>
        <w:rPr>
          <w:rFonts w:ascii="Arial" w:hAnsi="Arial" w:cs="Arial"/>
        </w:rPr>
        <w:t>item</w:t>
      </w:r>
      <w:proofErr w:type="gramEnd"/>
      <w:r>
        <w:rPr>
          <w:rFonts w:ascii="Arial" w:hAnsi="Arial" w:cs="Arial"/>
        </w:rPr>
        <w:t xml:space="preserve"> at January PSB meeting</w:t>
      </w:r>
    </w:p>
    <w:p w:rsidR="00CA49AE" w:rsidRDefault="002341F3" w:rsidP="00CA49AE">
      <w:pPr>
        <w:rPr>
          <w:rFonts w:ascii="Arial" w:hAnsi="Arial" w:cs="Arial"/>
        </w:rPr>
      </w:pPr>
      <w:r>
        <w:rPr>
          <w:rFonts w:ascii="Arial" w:hAnsi="Arial" w:cs="Arial"/>
        </w:rPr>
        <w:tab/>
      </w:r>
    </w:p>
    <w:p w:rsidR="002341F3" w:rsidRPr="002341F3" w:rsidRDefault="002341F3" w:rsidP="002341F3">
      <w:pPr>
        <w:ind w:left="720"/>
        <w:rPr>
          <w:rFonts w:ascii="Arial" w:hAnsi="Arial" w:cs="Arial"/>
        </w:rPr>
      </w:pPr>
      <w:r w:rsidRPr="002341F3">
        <w:rPr>
          <w:rFonts w:ascii="Arial" w:hAnsi="Arial" w:cs="Arial"/>
          <w:b/>
        </w:rPr>
        <w:t>Action:</w:t>
      </w:r>
      <w:r>
        <w:rPr>
          <w:rFonts w:ascii="Arial" w:hAnsi="Arial" w:cs="Arial"/>
          <w:b/>
        </w:rPr>
        <w:t xml:space="preserve"> </w:t>
      </w:r>
      <w:r w:rsidRPr="002341F3">
        <w:rPr>
          <w:rFonts w:ascii="Arial" w:hAnsi="Arial" w:cs="Arial"/>
        </w:rPr>
        <w:t xml:space="preserve">Board to write a letter to the Minister Carl </w:t>
      </w:r>
      <w:proofErr w:type="spellStart"/>
      <w:r w:rsidRPr="002341F3">
        <w:rPr>
          <w:rFonts w:ascii="Arial" w:hAnsi="Arial" w:cs="Arial"/>
        </w:rPr>
        <w:t>Sargeant</w:t>
      </w:r>
      <w:proofErr w:type="spellEnd"/>
      <w:r w:rsidRPr="002341F3">
        <w:rPr>
          <w:rFonts w:ascii="Arial" w:hAnsi="Arial" w:cs="Arial"/>
        </w:rPr>
        <w:t xml:space="preserve"> regarding changes to the Communities First Programme.</w:t>
      </w:r>
    </w:p>
    <w:p w:rsidR="00596C0A" w:rsidRPr="00CA49AE" w:rsidRDefault="00596C0A" w:rsidP="00CA49AE">
      <w:pPr>
        <w:rPr>
          <w:rFonts w:ascii="Arial" w:hAnsi="Arial" w:cs="Arial"/>
        </w:rPr>
      </w:pPr>
    </w:p>
    <w:p w:rsidR="00CA49AE" w:rsidRPr="00720E36" w:rsidRDefault="00CA49AE" w:rsidP="00CA49AE">
      <w:pPr>
        <w:pStyle w:val="ListParagraph"/>
        <w:rPr>
          <w:rFonts w:ascii="Arial" w:hAnsi="Arial" w:cs="Arial"/>
          <w:b/>
        </w:rPr>
      </w:pPr>
    </w:p>
    <w:p w:rsidR="00F66105" w:rsidRPr="00720E36" w:rsidRDefault="00F66105" w:rsidP="00F66105">
      <w:pPr>
        <w:pStyle w:val="ListParagraph"/>
        <w:numPr>
          <w:ilvl w:val="0"/>
          <w:numId w:val="5"/>
        </w:numPr>
        <w:rPr>
          <w:rFonts w:ascii="Arial" w:hAnsi="Arial" w:cs="Arial"/>
          <w:b/>
        </w:rPr>
      </w:pPr>
      <w:r w:rsidRPr="00720E36">
        <w:rPr>
          <w:rFonts w:ascii="Arial" w:hAnsi="Arial" w:cs="Arial"/>
          <w:b/>
        </w:rPr>
        <w:t xml:space="preserve">Update on Local Government Reform </w:t>
      </w:r>
    </w:p>
    <w:p w:rsidR="00CA49AE" w:rsidRDefault="00CA49AE" w:rsidP="00CA49AE">
      <w:pPr>
        <w:pStyle w:val="ListParagraph"/>
        <w:rPr>
          <w:rFonts w:ascii="Arial" w:hAnsi="Arial" w:cs="Arial"/>
        </w:rPr>
      </w:pPr>
    </w:p>
    <w:p w:rsidR="00411062" w:rsidRDefault="007A4F25" w:rsidP="00E573AA">
      <w:pPr>
        <w:pStyle w:val="ListParagraph"/>
        <w:rPr>
          <w:rFonts w:ascii="Arial" w:hAnsi="Arial" w:cs="Arial"/>
        </w:rPr>
      </w:pPr>
      <w:r>
        <w:rPr>
          <w:rFonts w:ascii="Arial" w:hAnsi="Arial" w:cs="Arial"/>
        </w:rPr>
        <w:t xml:space="preserve">SG </w:t>
      </w:r>
      <w:r w:rsidR="00411062">
        <w:rPr>
          <w:rFonts w:ascii="Arial" w:hAnsi="Arial" w:cs="Arial"/>
        </w:rPr>
        <w:t xml:space="preserve">discussed with the Board a letter </w:t>
      </w:r>
      <w:r w:rsidR="00E573AA">
        <w:rPr>
          <w:rFonts w:ascii="Arial" w:hAnsi="Arial" w:cs="Arial"/>
        </w:rPr>
        <w:t xml:space="preserve">received </w:t>
      </w:r>
      <w:r w:rsidR="00411062">
        <w:rPr>
          <w:rFonts w:ascii="Arial" w:hAnsi="Arial" w:cs="Arial"/>
        </w:rPr>
        <w:t xml:space="preserve">from Local Government Secretary Mark </w:t>
      </w:r>
      <w:proofErr w:type="spellStart"/>
      <w:r w:rsidR="00411062">
        <w:rPr>
          <w:rFonts w:ascii="Arial" w:hAnsi="Arial" w:cs="Arial"/>
        </w:rPr>
        <w:t>Drakeford</w:t>
      </w:r>
      <w:proofErr w:type="spellEnd"/>
      <w:r w:rsidR="00411062">
        <w:rPr>
          <w:rFonts w:ascii="Arial" w:hAnsi="Arial" w:cs="Arial"/>
        </w:rPr>
        <w:t>.</w:t>
      </w:r>
      <w:r w:rsidR="00E573AA">
        <w:rPr>
          <w:rFonts w:ascii="Arial" w:hAnsi="Arial" w:cs="Arial"/>
        </w:rPr>
        <w:t xml:space="preserve"> SG outlined there was to be a review of voluntary merger options.</w:t>
      </w:r>
    </w:p>
    <w:p w:rsidR="00E573AA" w:rsidRDefault="00E573AA" w:rsidP="00E573AA">
      <w:pPr>
        <w:pStyle w:val="ListParagraph"/>
        <w:rPr>
          <w:rFonts w:ascii="Arial" w:hAnsi="Arial" w:cs="Arial"/>
        </w:rPr>
      </w:pPr>
    </w:p>
    <w:p w:rsidR="00E573AA" w:rsidRDefault="00E573AA" w:rsidP="00E573AA">
      <w:pPr>
        <w:pStyle w:val="ListParagraph"/>
        <w:rPr>
          <w:rFonts w:ascii="Arial" w:hAnsi="Arial" w:cs="Arial"/>
        </w:rPr>
      </w:pPr>
      <w:r>
        <w:rPr>
          <w:rFonts w:ascii="Arial" w:hAnsi="Arial" w:cs="Arial"/>
        </w:rPr>
        <w:t>DJ noted that the formation of regional PSBs could be a good opportunity to demonstrate regional collaborative working.</w:t>
      </w:r>
    </w:p>
    <w:p w:rsidR="00E573AA" w:rsidRDefault="00E573AA" w:rsidP="00E573AA">
      <w:pPr>
        <w:pStyle w:val="ListParagraph"/>
        <w:rPr>
          <w:rFonts w:ascii="Arial" w:hAnsi="Arial" w:cs="Arial"/>
        </w:rPr>
      </w:pPr>
    </w:p>
    <w:p w:rsidR="00E573AA" w:rsidRPr="00E573AA" w:rsidRDefault="00E573AA" w:rsidP="00E573AA">
      <w:pPr>
        <w:pStyle w:val="ListParagraph"/>
        <w:rPr>
          <w:rFonts w:ascii="Arial" w:hAnsi="Arial" w:cs="Arial"/>
        </w:rPr>
      </w:pPr>
      <w:r>
        <w:rPr>
          <w:rFonts w:ascii="Arial" w:hAnsi="Arial" w:cs="Arial"/>
        </w:rPr>
        <w:t>PSB noted letter.</w:t>
      </w:r>
    </w:p>
    <w:p w:rsidR="007A4F25" w:rsidRPr="00596C0A" w:rsidRDefault="007A4F25" w:rsidP="00596C0A">
      <w:pPr>
        <w:rPr>
          <w:rFonts w:ascii="Arial" w:hAnsi="Arial" w:cs="Arial"/>
        </w:rPr>
      </w:pPr>
    </w:p>
    <w:p w:rsidR="00CA49AE" w:rsidRDefault="00CA49AE" w:rsidP="00CA49AE">
      <w:pPr>
        <w:pStyle w:val="ListParagraph"/>
        <w:rPr>
          <w:rFonts w:ascii="Arial" w:hAnsi="Arial" w:cs="Arial"/>
          <w:b/>
        </w:rPr>
      </w:pPr>
    </w:p>
    <w:p w:rsidR="00C2776A" w:rsidRPr="00DB7410" w:rsidRDefault="00F66105" w:rsidP="000E171B">
      <w:pPr>
        <w:pStyle w:val="ListParagraph"/>
        <w:numPr>
          <w:ilvl w:val="0"/>
          <w:numId w:val="1"/>
        </w:numPr>
        <w:rPr>
          <w:rFonts w:ascii="Arial" w:hAnsi="Arial" w:cs="Arial"/>
          <w:b/>
        </w:rPr>
      </w:pPr>
      <w:r w:rsidRPr="00DB7410">
        <w:rPr>
          <w:rFonts w:ascii="Arial" w:hAnsi="Arial" w:cs="Arial"/>
          <w:b/>
        </w:rPr>
        <w:t>Partner</w:t>
      </w:r>
      <w:r w:rsidR="00212FFB" w:rsidRPr="00DB7410">
        <w:rPr>
          <w:rFonts w:ascii="Arial" w:hAnsi="Arial" w:cs="Arial"/>
          <w:b/>
        </w:rPr>
        <w:t xml:space="preserve"> Organisation</w:t>
      </w:r>
      <w:r w:rsidR="001751EF" w:rsidRPr="00DB7410">
        <w:rPr>
          <w:rFonts w:ascii="Arial" w:hAnsi="Arial" w:cs="Arial"/>
          <w:b/>
        </w:rPr>
        <w:t xml:space="preserve"> Business </w:t>
      </w:r>
    </w:p>
    <w:p w:rsidR="004E2A6C" w:rsidRPr="00DB7410" w:rsidRDefault="0021601B" w:rsidP="00DB7410">
      <w:pPr>
        <w:pStyle w:val="ListParagraph"/>
        <w:rPr>
          <w:rFonts w:ascii="Arial" w:hAnsi="Arial" w:cs="Arial"/>
          <w:b/>
        </w:rPr>
      </w:pPr>
      <w:r w:rsidRPr="00C2776A">
        <w:rPr>
          <w:rFonts w:ascii="Arial" w:hAnsi="Arial" w:cs="Arial"/>
        </w:rPr>
        <w:t xml:space="preserve"> </w:t>
      </w:r>
    </w:p>
    <w:p w:rsidR="004E2A6C" w:rsidRPr="00C2776A" w:rsidRDefault="004E2A6C" w:rsidP="00063E5B">
      <w:pPr>
        <w:pStyle w:val="ListParagraph"/>
        <w:numPr>
          <w:ilvl w:val="0"/>
          <w:numId w:val="6"/>
        </w:numPr>
        <w:rPr>
          <w:rFonts w:ascii="Arial" w:hAnsi="Arial" w:cs="Arial"/>
          <w:b/>
        </w:rPr>
      </w:pPr>
      <w:r w:rsidRPr="00C2776A">
        <w:rPr>
          <w:rFonts w:ascii="Arial" w:hAnsi="Arial" w:cs="Arial"/>
          <w:b/>
        </w:rPr>
        <w:t>Improving Our Oral Health Plan</w:t>
      </w:r>
      <w:r w:rsidR="000E171B" w:rsidRPr="00C2776A">
        <w:rPr>
          <w:rFonts w:ascii="Arial" w:hAnsi="Arial" w:cs="Arial"/>
          <w:b/>
        </w:rPr>
        <w:t xml:space="preserve"> </w:t>
      </w:r>
    </w:p>
    <w:p w:rsidR="00C2776A" w:rsidRDefault="00C2776A" w:rsidP="00C2776A">
      <w:pPr>
        <w:rPr>
          <w:rFonts w:ascii="Arial" w:hAnsi="Arial" w:cs="Arial"/>
        </w:rPr>
      </w:pPr>
    </w:p>
    <w:p w:rsidR="00C2776A" w:rsidRDefault="00C2776A" w:rsidP="00C2776A">
      <w:pPr>
        <w:rPr>
          <w:rFonts w:ascii="Arial" w:hAnsi="Arial" w:cs="Arial"/>
        </w:rPr>
      </w:pPr>
      <w:r>
        <w:rPr>
          <w:rFonts w:ascii="Arial" w:hAnsi="Arial" w:cs="Arial"/>
        </w:rPr>
        <w:t xml:space="preserve">EP gave </w:t>
      </w:r>
      <w:r w:rsidR="00D615CB">
        <w:rPr>
          <w:rFonts w:ascii="Arial" w:hAnsi="Arial" w:cs="Arial"/>
        </w:rPr>
        <w:t>a</w:t>
      </w:r>
      <w:r>
        <w:rPr>
          <w:rFonts w:ascii="Arial" w:hAnsi="Arial" w:cs="Arial"/>
        </w:rPr>
        <w:t xml:space="preserve"> brief presentation on the </w:t>
      </w:r>
      <w:r w:rsidR="00596C0A">
        <w:rPr>
          <w:rFonts w:ascii="Arial" w:hAnsi="Arial" w:cs="Arial"/>
        </w:rPr>
        <w:t>‘</w:t>
      </w:r>
      <w:r>
        <w:rPr>
          <w:rFonts w:ascii="Arial" w:hAnsi="Arial" w:cs="Arial"/>
        </w:rPr>
        <w:t>Improving our Oral Health Plan</w:t>
      </w:r>
      <w:r w:rsidR="00596C0A">
        <w:rPr>
          <w:rFonts w:ascii="Arial" w:hAnsi="Arial" w:cs="Arial"/>
        </w:rPr>
        <w:t>’ r</w:t>
      </w:r>
      <w:r>
        <w:rPr>
          <w:rFonts w:ascii="Arial" w:hAnsi="Arial" w:cs="Arial"/>
        </w:rPr>
        <w:t xml:space="preserve">eport and asked that the PSB suggest the correct place for this to be </w:t>
      </w:r>
      <w:r w:rsidR="00D504ED">
        <w:rPr>
          <w:rFonts w:ascii="Arial" w:hAnsi="Arial" w:cs="Arial"/>
        </w:rPr>
        <w:t>considered and taken forward.</w:t>
      </w:r>
    </w:p>
    <w:p w:rsidR="00D504ED" w:rsidRDefault="00D504ED" w:rsidP="00C2776A">
      <w:pPr>
        <w:rPr>
          <w:rFonts w:ascii="Arial" w:hAnsi="Arial" w:cs="Arial"/>
        </w:rPr>
      </w:pPr>
    </w:p>
    <w:p w:rsidR="00D504ED" w:rsidRDefault="00D504ED" w:rsidP="00C2776A">
      <w:pPr>
        <w:rPr>
          <w:rFonts w:ascii="Arial" w:hAnsi="Arial" w:cs="Arial"/>
        </w:rPr>
      </w:pPr>
      <w:r>
        <w:rPr>
          <w:rFonts w:ascii="Arial" w:hAnsi="Arial" w:cs="Arial"/>
        </w:rPr>
        <w:t xml:space="preserve">JC </w:t>
      </w:r>
      <w:proofErr w:type="gramStart"/>
      <w:r>
        <w:rPr>
          <w:rFonts w:ascii="Arial" w:hAnsi="Arial" w:cs="Arial"/>
        </w:rPr>
        <w:t>raised</w:t>
      </w:r>
      <w:proofErr w:type="gramEnd"/>
      <w:r>
        <w:rPr>
          <w:rFonts w:ascii="Arial" w:hAnsi="Arial" w:cs="Arial"/>
        </w:rPr>
        <w:t xml:space="preserve"> that schools have a critical role to play and said it would be key to explore some of the practical issues schools have had in running the Design to Smile programme. Best practice of where it has worked well needs to be shared across Blaenau Gwent.</w:t>
      </w:r>
    </w:p>
    <w:p w:rsidR="00C2776A" w:rsidRDefault="00C2776A" w:rsidP="00C2776A">
      <w:pPr>
        <w:rPr>
          <w:rFonts w:ascii="Arial" w:hAnsi="Arial" w:cs="Arial"/>
        </w:rPr>
      </w:pPr>
    </w:p>
    <w:p w:rsidR="00C2776A" w:rsidRDefault="00C2776A" w:rsidP="00C2776A">
      <w:pPr>
        <w:rPr>
          <w:rFonts w:ascii="Arial" w:hAnsi="Arial" w:cs="Arial"/>
        </w:rPr>
      </w:pPr>
      <w:r>
        <w:rPr>
          <w:rFonts w:ascii="Arial" w:hAnsi="Arial" w:cs="Arial"/>
        </w:rPr>
        <w:t xml:space="preserve">                </w:t>
      </w:r>
      <w:r w:rsidRPr="00153F26">
        <w:rPr>
          <w:rFonts w:ascii="Arial" w:hAnsi="Arial" w:cs="Arial"/>
          <w:b/>
        </w:rPr>
        <w:t>Action</w:t>
      </w:r>
      <w:r w:rsidR="00DB7410">
        <w:rPr>
          <w:rFonts w:ascii="Arial" w:hAnsi="Arial" w:cs="Arial"/>
          <w:b/>
        </w:rPr>
        <w:t>:</w:t>
      </w:r>
      <w:r w:rsidR="00DB7410">
        <w:rPr>
          <w:rFonts w:ascii="Arial" w:hAnsi="Arial" w:cs="Arial"/>
        </w:rPr>
        <w:t xml:space="preserve"> Oral Health report to be referred to the</w:t>
      </w:r>
      <w:r w:rsidRPr="00C2776A">
        <w:rPr>
          <w:rFonts w:ascii="Arial" w:hAnsi="Arial" w:cs="Arial"/>
        </w:rPr>
        <w:t xml:space="preserve"> Learning and Healthy Thematic Groups</w:t>
      </w:r>
    </w:p>
    <w:p w:rsidR="00D504ED" w:rsidRDefault="00C2776A" w:rsidP="00D504ED">
      <w:pPr>
        <w:ind w:left="1035"/>
        <w:rPr>
          <w:rFonts w:ascii="Arial" w:hAnsi="Arial" w:cs="Arial"/>
        </w:rPr>
      </w:pPr>
      <w:proofErr w:type="gramStart"/>
      <w:r w:rsidRPr="00C2776A">
        <w:rPr>
          <w:rFonts w:ascii="Arial" w:hAnsi="Arial" w:cs="Arial"/>
        </w:rPr>
        <w:t>for</w:t>
      </w:r>
      <w:proofErr w:type="gramEnd"/>
      <w:r w:rsidRPr="00C2776A">
        <w:rPr>
          <w:rFonts w:ascii="Arial" w:hAnsi="Arial" w:cs="Arial"/>
        </w:rPr>
        <w:t xml:space="preserve"> consideration</w:t>
      </w:r>
      <w:r w:rsidR="00D504ED">
        <w:rPr>
          <w:rFonts w:ascii="Arial" w:hAnsi="Arial" w:cs="Arial"/>
        </w:rPr>
        <w:t>, with a progress update from People &amp; Places to be presented at the next PSB meeting</w:t>
      </w:r>
    </w:p>
    <w:p w:rsidR="00C2776A" w:rsidRPr="00C2776A" w:rsidRDefault="00C2776A" w:rsidP="00C2776A">
      <w:pPr>
        <w:rPr>
          <w:rFonts w:ascii="Arial" w:hAnsi="Arial" w:cs="Arial"/>
        </w:rPr>
      </w:pPr>
    </w:p>
    <w:p w:rsidR="004E2A6C" w:rsidRDefault="004E2A6C" w:rsidP="00063E5B">
      <w:pPr>
        <w:pStyle w:val="ListParagraph"/>
        <w:numPr>
          <w:ilvl w:val="0"/>
          <w:numId w:val="6"/>
        </w:numPr>
        <w:rPr>
          <w:rFonts w:ascii="Arial" w:hAnsi="Arial" w:cs="Arial"/>
        </w:rPr>
      </w:pPr>
      <w:r w:rsidRPr="004E2A6C">
        <w:rPr>
          <w:rFonts w:ascii="Arial" w:hAnsi="Arial" w:cs="Arial"/>
        </w:rPr>
        <w:t xml:space="preserve">Annual Report of the Director of Public Health - Sustainable Health for Future Generations </w:t>
      </w:r>
    </w:p>
    <w:p w:rsidR="00AF18C6" w:rsidRDefault="00AF18C6" w:rsidP="00AF18C6">
      <w:pPr>
        <w:pStyle w:val="ListParagraph"/>
        <w:ind w:left="1080"/>
        <w:rPr>
          <w:rFonts w:ascii="Arial" w:hAnsi="Arial" w:cs="Arial"/>
        </w:rPr>
      </w:pPr>
    </w:p>
    <w:p w:rsidR="00C2776A" w:rsidRDefault="00C2776A" w:rsidP="00C2776A">
      <w:pPr>
        <w:rPr>
          <w:rFonts w:ascii="Arial" w:hAnsi="Arial" w:cs="Arial"/>
        </w:rPr>
      </w:pPr>
      <w:r>
        <w:rPr>
          <w:rFonts w:ascii="Arial" w:hAnsi="Arial" w:cs="Arial"/>
        </w:rPr>
        <w:t xml:space="preserve">EP gave </w:t>
      </w:r>
      <w:r w:rsidR="00D615CB">
        <w:rPr>
          <w:rFonts w:ascii="Arial" w:hAnsi="Arial" w:cs="Arial"/>
        </w:rPr>
        <w:t>a</w:t>
      </w:r>
      <w:r w:rsidR="003C0F2C">
        <w:rPr>
          <w:rFonts w:ascii="Arial" w:hAnsi="Arial" w:cs="Arial"/>
        </w:rPr>
        <w:t xml:space="preserve"> presentation on</w:t>
      </w:r>
      <w:r>
        <w:rPr>
          <w:rFonts w:ascii="Arial" w:hAnsi="Arial" w:cs="Arial"/>
        </w:rPr>
        <w:t xml:space="preserve"> the report developed by Dr Richardson and outlined the main themes that were prevalent in the report.</w:t>
      </w:r>
    </w:p>
    <w:p w:rsidR="00C2776A" w:rsidRDefault="00C2776A" w:rsidP="00C2776A">
      <w:pPr>
        <w:rPr>
          <w:rFonts w:ascii="Arial" w:hAnsi="Arial" w:cs="Arial"/>
        </w:rPr>
      </w:pPr>
    </w:p>
    <w:p w:rsidR="00A67E85" w:rsidRDefault="00F84360" w:rsidP="00BD4D31">
      <w:pPr>
        <w:rPr>
          <w:rFonts w:ascii="Arial" w:hAnsi="Arial" w:cs="Arial"/>
        </w:rPr>
      </w:pPr>
      <w:r>
        <w:rPr>
          <w:rFonts w:ascii="Arial" w:hAnsi="Arial" w:cs="Arial"/>
        </w:rPr>
        <w:t xml:space="preserve">                </w:t>
      </w:r>
      <w:r w:rsidR="00153F26">
        <w:rPr>
          <w:rFonts w:ascii="Arial" w:hAnsi="Arial" w:cs="Arial"/>
        </w:rPr>
        <w:t xml:space="preserve"> </w:t>
      </w:r>
      <w:proofErr w:type="gramStart"/>
      <w:r w:rsidR="00AF18C6" w:rsidRPr="00153F26">
        <w:rPr>
          <w:rFonts w:ascii="Arial" w:hAnsi="Arial" w:cs="Arial"/>
          <w:b/>
        </w:rPr>
        <w:t>Action :</w:t>
      </w:r>
      <w:proofErr w:type="gramEnd"/>
      <w:r w:rsidR="00AF18C6">
        <w:rPr>
          <w:rFonts w:ascii="Arial" w:hAnsi="Arial" w:cs="Arial"/>
        </w:rPr>
        <w:t xml:space="preserve"> </w:t>
      </w:r>
      <w:r w:rsidR="00153F26" w:rsidRPr="00153F26">
        <w:rPr>
          <w:rFonts w:ascii="Arial" w:hAnsi="Arial" w:cs="Arial"/>
        </w:rPr>
        <w:t>Presentation slides and original documents to be sent to all PSB members</w:t>
      </w:r>
    </w:p>
    <w:p w:rsidR="00C2776A" w:rsidRPr="00C2776A" w:rsidRDefault="00C2776A" w:rsidP="00C2776A">
      <w:pPr>
        <w:rPr>
          <w:rFonts w:ascii="Arial" w:hAnsi="Arial" w:cs="Arial"/>
        </w:rPr>
      </w:pPr>
    </w:p>
    <w:p w:rsidR="002B3FE2" w:rsidRDefault="002B3FE2" w:rsidP="002B3FE2">
      <w:pPr>
        <w:rPr>
          <w:rFonts w:ascii="Arial" w:hAnsi="Arial" w:cs="Arial"/>
        </w:rPr>
      </w:pPr>
    </w:p>
    <w:p w:rsidR="002B3FE2" w:rsidRDefault="002B3FE2" w:rsidP="002B3FE2">
      <w:pPr>
        <w:pStyle w:val="ListParagraph"/>
        <w:numPr>
          <w:ilvl w:val="0"/>
          <w:numId w:val="1"/>
        </w:numPr>
        <w:rPr>
          <w:rFonts w:ascii="Arial" w:hAnsi="Arial" w:cs="Arial"/>
          <w:b/>
        </w:rPr>
      </w:pPr>
      <w:r w:rsidRPr="002B3FE2">
        <w:rPr>
          <w:rFonts w:ascii="Arial" w:hAnsi="Arial" w:cs="Arial"/>
          <w:b/>
        </w:rPr>
        <w:t>Single Integrated Plan Delivery</w:t>
      </w:r>
    </w:p>
    <w:p w:rsidR="001060FB" w:rsidRDefault="001060FB" w:rsidP="001060FB">
      <w:pPr>
        <w:rPr>
          <w:rFonts w:ascii="Arial" w:hAnsi="Arial" w:cs="Arial"/>
          <w:b/>
        </w:rPr>
      </w:pPr>
    </w:p>
    <w:p w:rsidR="001060FB" w:rsidRDefault="001060FB" w:rsidP="001060FB">
      <w:pPr>
        <w:pStyle w:val="ListParagraph"/>
        <w:numPr>
          <w:ilvl w:val="0"/>
          <w:numId w:val="20"/>
        </w:numPr>
        <w:rPr>
          <w:rFonts w:ascii="Arial" w:hAnsi="Arial" w:cs="Arial"/>
        </w:rPr>
      </w:pPr>
      <w:r w:rsidRPr="001060FB">
        <w:rPr>
          <w:rFonts w:ascii="Arial" w:hAnsi="Arial" w:cs="Arial"/>
        </w:rPr>
        <w:t>SIP Annual Report for PSB sign off</w:t>
      </w:r>
      <w:r>
        <w:rPr>
          <w:rFonts w:ascii="Arial" w:hAnsi="Arial" w:cs="Arial"/>
        </w:rPr>
        <w:t xml:space="preserve"> prior to Welsh Government submission </w:t>
      </w:r>
      <w:r w:rsidRPr="001060FB">
        <w:rPr>
          <w:rFonts w:ascii="Arial" w:hAnsi="Arial" w:cs="Arial"/>
        </w:rPr>
        <w:t xml:space="preserve"> </w:t>
      </w:r>
    </w:p>
    <w:p w:rsidR="00720E36" w:rsidRDefault="00720E36" w:rsidP="00720E36">
      <w:pPr>
        <w:rPr>
          <w:rFonts w:ascii="Arial" w:hAnsi="Arial" w:cs="Arial"/>
        </w:rPr>
      </w:pPr>
    </w:p>
    <w:p w:rsidR="00720E36" w:rsidRDefault="003C0F2C" w:rsidP="00720E36">
      <w:pPr>
        <w:rPr>
          <w:rFonts w:ascii="Arial" w:hAnsi="Arial" w:cs="Arial"/>
        </w:rPr>
      </w:pPr>
      <w:r>
        <w:rPr>
          <w:rFonts w:ascii="Arial" w:hAnsi="Arial" w:cs="Arial"/>
        </w:rPr>
        <w:t>PS asked the Board if th</w:t>
      </w:r>
      <w:r w:rsidR="00B12B0F">
        <w:rPr>
          <w:rFonts w:ascii="Arial" w:hAnsi="Arial" w:cs="Arial"/>
        </w:rPr>
        <w:t xml:space="preserve">ey were happy to sign </w:t>
      </w:r>
      <w:proofErr w:type="gramStart"/>
      <w:r w:rsidR="00B12B0F">
        <w:rPr>
          <w:rFonts w:ascii="Arial" w:hAnsi="Arial" w:cs="Arial"/>
        </w:rPr>
        <w:t xml:space="preserve">off  </w:t>
      </w:r>
      <w:r>
        <w:rPr>
          <w:rFonts w:ascii="Arial" w:hAnsi="Arial" w:cs="Arial"/>
        </w:rPr>
        <w:t>the</w:t>
      </w:r>
      <w:proofErr w:type="gramEnd"/>
      <w:r>
        <w:rPr>
          <w:rFonts w:ascii="Arial" w:hAnsi="Arial" w:cs="Arial"/>
        </w:rPr>
        <w:t xml:space="preserve"> final draft of the Single </w:t>
      </w:r>
      <w:r w:rsidR="00A67E85">
        <w:rPr>
          <w:rFonts w:ascii="Arial" w:hAnsi="Arial" w:cs="Arial"/>
        </w:rPr>
        <w:t>Integrated Plan Annual re</w:t>
      </w:r>
      <w:r w:rsidR="00B12B0F">
        <w:rPr>
          <w:rFonts w:ascii="Arial" w:hAnsi="Arial" w:cs="Arial"/>
        </w:rPr>
        <w:t>port which is to be submitted to Welsh Government.</w:t>
      </w:r>
    </w:p>
    <w:p w:rsidR="003C0F2C" w:rsidRDefault="003C0F2C" w:rsidP="00720E36">
      <w:pPr>
        <w:rPr>
          <w:rFonts w:ascii="Arial" w:hAnsi="Arial" w:cs="Arial"/>
        </w:rPr>
      </w:pPr>
    </w:p>
    <w:p w:rsidR="00B12B0F" w:rsidRDefault="003C0F2C" w:rsidP="00720E36">
      <w:pPr>
        <w:rPr>
          <w:rFonts w:ascii="Arial" w:hAnsi="Arial" w:cs="Arial"/>
        </w:rPr>
      </w:pPr>
      <w:r>
        <w:rPr>
          <w:rFonts w:ascii="Arial" w:hAnsi="Arial" w:cs="Arial"/>
        </w:rPr>
        <w:t>Board agreed sign off</w:t>
      </w:r>
    </w:p>
    <w:p w:rsidR="00B12B0F" w:rsidRDefault="00B12B0F" w:rsidP="00720E36">
      <w:pPr>
        <w:rPr>
          <w:rFonts w:ascii="Arial" w:hAnsi="Arial" w:cs="Arial"/>
        </w:rPr>
      </w:pPr>
    </w:p>
    <w:p w:rsidR="00596C0A" w:rsidRPr="00720E36" w:rsidRDefault="00B12B0F" w:rsidP="00B12B0F">
      <w:pPr>
        <w:ind w:left="360" w:firstLine="720"/>
        <w:rPr>
          <w:rFonts w:ascii="Arial" w:hAnsi="Arial" w:cs="Arial"/>
        </w:rPr>
      </w:pPr>
      <w:r w:rsidRPr="00B12B0F">
        <w:rPr>
          <w:rFonts w:ascii="Arial" w:hAnsi="Arial" w:cs="Arial"/>
          <w:b/>
        </w:rPr>
        <w:t>Action:</w:t>
      </w:r>
      <w:r>
        <w:rPr>
          <w:rFonts w:ascii="Arial" w:hAnsi="Arial" w:cs="Arial"/>
        </w:rPr>
        <w:t xml:space="preserve"> </w:t>
      </w:r>
      <w:r w:rsidR="00A224A5">
        <w:rPr>
          <w:rFonts w:ascii="Arial" w:hAnsi="Arial" w:cs="Arial"/>
        </w:rPr>
        <w:t xml:space="preserve">Blaenau Gwent </w:t>
      </w:r>
      <w:r>
        <w:rPr>
          <w:rFonts w:ascii="Arial" w:hAnsi="Arial" w:cs="Arial"/>
        </w:rPr>
        <w:t>SIP Annual Report to be submitted to Welsh Government.</w:t>
      </w:r>
      <w:r w:rsidRPr="00720E36">
        <w:rPr>
          <w:rFonts w:ascii="Arial" w:hAnsi="Arial" w:cs="Arial"/>
        </w:rPr>
        <w:t xml:space="preserve"> </w:t>
      </w:r>
    </w:p>
    <w:p w:rsidR="002B3FE2" w:rsidRDefault="002B3FE2" w:rsidP="006C663A">
      <w:pPr>
        <w:rPr>
          <w:rFonts w:ascii="Arial" w:hAnsi="Arial" w:cs="Arial"/>
        </w:rPr>
      </w:pPr>
    </w:p>
    <w:p w:rsidR="001060FB" w:rsidRPr="0032247B" w:rsidRDefault="002B3FE2" w:rsidP="001060FB">
      <w:pPr>
        <w:pStyle w:val="ListParagraph"/>
        <w:numPr>
          <w:ilvl w:val="0"/>
          <w:numId w:val="20"/>
        </w:numPr>
        <w:rPr>
          <w:rFonts w:ascii="Arial" w:hAnsi="Arial" w:cs="Arial"/>
          <w:b/>
        </w:rPr>
      </w:pPr>
      <w:r w:rsidRPr="0032247B">
        <w:rPr>
          <w:rFonts w:ascii="Arial" w:hAnsi="Arial" w:cs="Arial"/>
          <w:b/>
        </w:rPr>
        <w:t>People &amp; Places Highlight Report</w:t>
      </w:r>
      <w:r w:rsidR="001060FB" w:rsidRPr="0032247B">
        <w:rPr>
          <w:rFonts w:ascii="Arial" w:hAnsi="Arial" w:cs="Arial"/>
          <w:b/>
        </w:rPr>
        <w:t xml:space="preserve"> </w:t>
      </w:r>
    </w:p>
    <w:p w:rsidR="006C663A" w:rsidRDefault="006C663A" w:rsidP="006C663A">
      <w:pPr>
        <w:pStyle w:val="ListParagraph"/>
        <w:ind w:left="1800"/>
        <w:rPr>
          <w:rFonts w:ascii="Arial" w:hAnsi="Arial" w:cs="Arial"/>
        </w:rPr>
      </w:pPr>
    </w:p>
    <w:p w:rsidR="003C0F2C" w:rsidRDefault="003C0F2C" w:rsidP="003C0F2C">
      <w:pPr>
        <w:rPr>
          <w:rFonts w:ascii="Arial" w:hAnsi="Arial" w:cs="Arial"/>
        </w:rPr>
      </w:pPr>
      <w:r w:rsidRPr="003C0F2C">
        <w:rPr>
          <w:rFonts w:ascii="Arial" w:hAnsi="Arial" w:cs="Arial"/>
        </w:rPr>
        <w:t xml:space="preserve">MF gave a verbal report on the </w:t>
      </w:r>
      <w:r>
        <w:rPr>
          <w:rFonts w:ascii="Arial" w:hAnsi="Arial" w:cs="Arial"/>
        </w:rPr>
        <w:t>Highlight reports submitted by the Pe</w:t>
      </w:r>
      <w:r w:rsidR="00B12B0F">
        <w:rPr>
          <w:rFonts w:ascii="Arial" w:hAnsi="Arial" w:cs="Arial"/>
        </w:rPr>
        <w:t xml:space="preserve">ople and Places Thematic Leads and informed the Board that the </w:t>
      </w:r>
      <w:r w:rsidR="0032247B">
        <w:rPr>
          <w:rFonts w:ascii="Arial" w:hAnsi="Arial" w:cs="Arial"/>
        </w:rPr>
        <w:t xml:space="preserve">People and Places </w:t>
      </w:r>
      <w:r w:rsidR="00B12B0F">
        <w:rPr>
          <w:rFonts w:ascii="Arial" w:hAnsi="Arial" w:cs="Arial"/>
        </w:rPr>
        <w:t xml:space="preserve">are holding an additional meeting </w:t>
      </w:r>
      <w:proofErr w:type="gramStart"/>
      <w:r w:rsidR="00B12B0F">
        <w:rPr>
          <w:rFonts w:ascii="Arial" w:hAnsi="Arial" w:cs="Arial"/>
        </w:rPr>
        <w:t xml:space="preserve">in </w:t>
      </w:r>
      <w:r w:rsidR="0032247B">
        <w:rPr>
          <w:rFonts w:ascii="Arial" w:hAnsi="Arial" w:cs="Arial"/>
        </w:rPr>
        <w:t xml:space="preserve"> December</w:t>
      </w:r>
      <w:proofErr w:type="gramEnd"/>
      <w:r w:rsidR="00B12B0F">
        <w:rPr>
          <w:rFonts w:ascii="Arial" w:hAnsi="Arial" w:cs="Arial"/>
        </w:rPr>
        <w:t xml:space="preserve"> to look at cross-</w:t>
      </w:r>
      <w:r w:rsidR="0032247B">
        <w:rPr>
          <w:rFonts w:ascii="Arial" w:hAnsi="Arial" w:cs="Arial"/>
        </w:rPr>
        <w:t xml:space="preserve">cutting opportunities . Thematic </w:t>
      </w:r>
      <w:r w:rsidR="00596C0A">
        <w:rPr>
          <w:rFonts w:ascii="Arial" w:hAnsi="Arial" w:cs="Arial"/>
        </w:rPr>
        <w:t>plans</w:t>
      </w:r>
      <w:r w:rsidR="00B12B0F">
        <w:rPr>
          <w:rFonts w:ascii="Arial" w:hAnsi="Arial" w:cs="Arial"/>
        </w:rPr>
        <w:t xml:space="preserve"> are currently being drafted and</w:t>
      </w:r>
      <w:r w:rsidR="00596C0A">
        <w:rPr>
          <w:rFonts w:ascii="Arial" w:hAnsi="Arial" w:cs="Arial"/>
        </w:rPr>
        <w:t xml:space="preserve"> will </w:t>
      </w:r>
      <w:r w:rsidR="00B12B0F">
        <w:rPr>
          <w:rFonts w:ascii="Arial" w:hAnsi="Arial" w:cs="Arial"/>
        </w:rPr>
        <w:t xml:space="preserve">be ready for consideration and </w:t>
      </w:r>
      <w:r w:rsidR="0032247B">
        <w:rPr>
          <w:rFonts w:ascii="Arial" w:hAnsi="Arial" w:cs="Arial"/>
        </w:rPr>
        <w:t>sign off</w:t>
      </w:r>
      <w:r w:rsidR="00B12B0F">
        <w:rPr>
          <w:rFonts w:ascii="Arial" w:hAnsi="Arial" w:cs="Arial"/>
        </w:rPr>
        <w:t xml:space="preserve"> by the Board</w:t>
      </w:r>
      <w:r w:rsidR="0032247B">
        <w:rPr>
          <w:rFonts w:ascii="Arial" w:hAnsi="Arial" w:cs="Arial"/>
        </w:rPr>
        <w:t xml:space="preserve"> on 30</w:t>
      </w:r>
      <w:r w:rsidR="0032247B" w:rsidRPr="0032247B">
        <w:rPr>
          <w:rFonts w:ascii="Arial" w:hAnsi="Arial" w:cs="Arial"/>
          <w:vertAlign w:val="superscript"/>
        </w:rPr>
        <w:t>th</w:t>
      </w:r>
      <w:r w:rsidR="00B12B0F">
        <w:rPr>
          <w:rFonts w:ascii="Arial" w:hAnsi="Arial" w:cs="Arial"/>
        </w:rPr>
        <w:t xml:space="preserve"> January 2017.</w:t>
      </w:r>
    </w:p>
    <w:p w:rsidR="003C0F2C" w:rsidRPr="00B12B0F" w:rsidRDefault="003C0F2C" w:rsidP="00B12B0F">
      <w:pPr>
        <w:rPr>
          <w:rFonts w:ascii="Arial" w:hAnsi="Arial" w:cs="Arial"/>
        </w:rPr>
      </w:pPr>
    </w:p>
    <w:p w:rsidR="001060FB" w:rsidRDefault="006C663A" w:rsidP="001060FB">
      <w:pPr>
        <w:rPr>
          <w:rFonts w:ascii="Arial" w:hAnsi="Arial" w:cs="Arial"/>
        </w:rPr>
      </w:pPr>
      <w:r w:rsidRPr="006C663A">
        <w:rPr>
          <w:rFonts w:ascii="Arial" w:hAnsi="Arial" w:cs="Arial"/>
          <w:b/>
          <w:bCs/>
        </w:rPr>
        <w:t>Action:</w:t>
      </w:r>
      <w:r w:rsidRPr="006C663A">
        <w:rPr>
          <w:rFonts w:ascii="Arial" w:hAnsi="Arial" w:cs="Arial"/>
        </w:rPr>
        <w:t xml:space="preserve"> MF to provide People &amp; Places progress update </w:t>
      </w:r>
      <w:r w:rsidR="00B12B0F">
        <w:rPr>
          <w:rFonts w:ascii="Arial" w:hAnsi="Arial" w:cs="Arial"/>
        </w:rPr>
        <w:t>at January PSB.</w:t>
      </w:r>
    </w:p>
    <w:p w:rsidR="00153F26" w:rsidRDefault="00153F26" w:rsidP="001060FB">
      <w:pPr>
        <w:rPr>
          <w:rFonts w:ascii="Arial" w:hAnsi="Arial" w:cs="Arial"/>
        </w:rPr>
      </w:pPr>
    </w:p>
    <w:p w:rsidR="00153F26" w:rsidRDefault="00153F26" w:rsidP="001060FB">
      <w:pPr>
        <w:rPr>
          <w:rFonts w:ascii="Arial" w:hAnsi="Arial" w:cs="Arial"/>
        </w:rPr>
      </w:pPr>
    </w:p>
    <w:p w:rsidR="0025197D" w:rsidRPr="00F66105" w:rsidRDefault="0025197D" w:rsidP="00F66105">
      <w:pPr>
        <w:rPr>
          <w:rFonts w:ascii="Arial" w:hAnsi="Arial" w:cs="Arial"/>
          <w:b/>
        </w:rPr>
      </w:pPr>
    </w:p>
    <w:p w:rsidR="001751EF" w:rsidRPr="000E171B" w:rsidRDefault="00855D83" w:rsidP="00063E5B">
      <w:pPr>
        <w:pStyle w:val="ListParagraph"/>
        <w:numPr>
          <w:ilvl w:val="0"/>
          <w:numId w:val="1"/>
        </w:numPr>
        <w:rPr>
          <w:rFonts w:ascii="Arial" w:hAnsi="Arial" w:cs="Arial"/>
          <w:b/>
        </w:rPr>
      </w:pPr>
      <w:r w:rsidRPr="000E171B">
        <w:rPr>
          <w:rFonts w:ascii="Arial" w:hAnsi="Arial" w:cs="Arial"/>
          <w:b/>
        </w:rPr>
        <w:t>Items for information</w:t>
      </w:r>
      <w:r w:rsidR="00890A3B" w:rsidRPr="000E171B">
        <w:rPr>
          <w:rFonts w:ascii="Arial" w:hAnsi="Arial" w:cs="Arial"/>
          <w:b/>
        </w:rPr>
        <w:t xml:space="preserve"> (</w:t>
      </w:r>
      <w:r w:rsidR="00890A3B" w:rsidRPr="000E171B">
        <w:rPr>
          <w:rFonts w:ascii="Arial" w:hAnsi="Arial" w:cs="Arial"/>
          <w:b/>
          <w:i/>
        </w:rPr>
        <w:t>papers attached</w:t>
      </w:r>
      <w:r w:rsidR="00890A3B" w:rsidRPr="000E171B">
        <w:rPr>
          <w:rFonts w:ascii="Arial" w:hAnsi="Arial" w:cs="Arial"/>
          <w:b/>
        </w:rPr>
        <w:t>)</w:t>
      </w:r>
    </w:p>
    <w:p w:rsidR="00855D83" w:rsidRDefault="00855D83" w:rsidP="001751EF">
      <w:pPr>
        <w:rPr>
          <w:rFonts w:ascii="Arial" w:hAnsi="Arial" w:cs="Arial"/>
          <w:b/>
        </w:rPr>
      </w:pPr>
    </w:p>
    <w:p w:rsidR="00855D83" w:rsidRPr="007B7C61" w:rsidRDefault="00855D83" w:rsidP="00063E5B">
      <w:pPr>
        <w:pStyle w:val="ListParagraph"/>
        <w:numPr>
          <w:ilvl w:val="0"/>
          <w:numId w:val="8"/>
        </w:numPr>
        <w:rPr>
          <w:rFonts w:ascii="Arial" w:hAnsi="Arial" w:cs="Arial"/>
        </w:rPr>
      </w:pPr>
      <w:r w:rsidRPr="007B7C61">
        <w:rPr>
          <w:rFonts w:ascii="Arial" w:hAnsi="Arial" w:cs="Arial"/>
        </w:rPr>
        <w:t>PSB Bulletin</w:t>
      </w:r>
      <w:r w:rsidR="000D6F79" w:rsidRPr="007B7C61">
        <w:rPr>
          <w:rFonts w:ascii="Arial" w:hAnsi="Arial" w:cs="Arial"/>
        </w:rPr>
        <w:t xml:space="preserve"> – Autumn 2016</w:t>
      </w:r>
    </w:p>
    <w:p w:rsidR="00890A3B" w:rsidRPr="007B7C61" w:rsidRDefault="00890A3B" w:rsidP="00063E5B">
      <w:pPr>
        <w:pStyle w:val="ListParagraph"/>
        <w:numPr>
          <w:ilvl w:val="0"/>
          <w:numId w:val="8"/>
        </w:numPr>
        <w:rPr>
          <w:rFonts w:ascii="Arial" w:hAnsi="Arial" w:cs="Arial"/>
        </w:rPr>
      </w:pPr>
      <w:r w:rsidRPr="007B7C61">
        <w:rPr>
          <w:rFonts w:ascii="Arial" w:hAnsi="Arial" w:cs="Arial"/>
        </w:rPr>
        <w:t>New OPCW Guidance for Public Service Boards</w:t>
      </w:r>
    </w:p>
    <w:p w:rsidR="006D7997" w:rsidRPr="007B7C61" w:rsidRDefault="00AD51E9" w:rsidP="00063E5B">
      <w:pPr>
        <w:pStyle w:val="ListParagraph"/>
        <w:numPr>
          <w:ilvl w:val="0"/>
          <w:numId w:val="8"/>
        </w:numPr>
        <w:rPr>
          <w:rFonts w:ascii="Arial" w:hAnsi="Arial" w:cs="Arial"/>
        </w:rPr>
      </w:pPr>
      <w:r w:rsidRPr="007B7C61">
        <w:rPr>
          <w:rFonts w:ascii="Arial" w:hAnsi="Arial" w:cs="Arial"/>
        </w:rPr>
        <w:lastRenderedPageBreak/>
        <w:t xml:space="preserve">Welsh Government (Social Research Team) - </w:t>
      </w:r>
      <w:r w:rsidR="006D7997" w:rsidRPr="007B7C61">
        <w:rPr>
          <w:rFonts w:ascii="Arial" w:hAnsi="Arial" w:cs="Arial"/>
        </w:rPr>
        <w:t xml:space="preserve">Publication of research report: </w:t>
      </w:r>
      <w:r w:rsidR="007B7C61" w:rsidRPr="007B7C61">
        <w:rPr>
          <w:rFonts w:ascii="Arial" w:hAnsi="Arial" w:cs="Arial"/>
        </w:rPr>
        <w:t>Exploring the use of evidence and measurement of impact in relation to childhood obesity specifically and using this to inform lessons for public services more generally</w:t>
      </w:r>
      <w:r w:rsidR="006D7997" w:rsidRPr="007B7C61">
        <w:rPr>
          <w:rFonts w:ascii="Calibri" w:hAnsi="Calibri" w:cs="Arial"/>
          <w:sz w:val="22"/>
          <w:szCs w:val="22"/>
        </w:rPr>
        <w:t xml:space="preserve"> </w:t>
      </w:r>
      <w:hyperlink r:id="rId10" w:history="1">
        <w:r w:rsidR="006D7997" w:rsidRPr="007B7C61">
          <w:rPr>
            <w:rStyle w:val="Hyperlink"/>
            <w:rFonts w:ascii="Arial" w:hAnsi="Arial" w:cs="Arial"/>
            <w:color w:val="auto"/>
          </w:rPr>
          <w:t>http://gov.wales/statistics-and-research/approaches-understanding-outcomes-impact-welsh-public-services/?lang=en</w:t>
        </w:r>
      </w:hyperlink>
    </w:p>
    <w:p w:rsidR="00AD51E9" w:rsidRPr="007B7C61" w:rsidRDefault="00AD51E9" w:rsidP="00063E5B">
      <w:pPr>
        <w:pStyle w:val="ListParagraph"/>
        <w:numPr>
          <w:ilvl w:val="0"/>
          <w:numId w:val="8"/>
        </w:numPr>
        <w:rPr>
          <w:rFonts w:ascii="Arial" w:hAnsi="Arial" w:cs="Arial"/>
        </w:rPr>
      </w:pPr>
      <w:r w:rsidRPr="007B7C61">
        <w:rPr>
          <w:rFonts w:ascii="Arial" w:hAnsi="Arial" w:cs="Arial"/>
        </w:rPr>
        <w:t xml:space="preserve">Welsh Government: European Funds Team Audit </w:t>
      </w:r>
      <w:r w:rsidR="000D6F79" w:rsidRPr="007B7C61">
        <w:rPr>
          <w:rFonts w:ascii="Arial" w:hAnsi="Arial" w:cs="Arial"/>
        </w:rPr>
        <w:t>of</w:t>
      </w:r>
      <w:r w:rsidRPr="007B7C61">
        <w:rPr>
          <w:rFonts w:ascii="Arial" w:hAnsi="Arial" w:cs="Arial"/>
        </w:rPr>
        <w:t xml:space="preserve"> </w:t>
      </w:r>
      <w:r w:rsidR="000D6F79" w:rsidRPr="007B7C61">
        <w:rPr>
          <w:rFonts w:ascii="Arial" w:hAnsi="Arial" w:cs="Arial"/>
        </w:rPr>
        <w:t xml:space="preserve">Blaenau Gwent </w:t>
      </w:r>
      <w:r w:rsidRPr="007B7C61">
        <w:rPr>
          <w:rFonts w:ascii="Arial" w:hAnsi="Arial" w:cs="Arial"/>
        </w:rPr>
        <w:t>Local Service</w:t>
      </w:r>
      <w:r w:rsidR="000D6F79" w:rsidRPr="007B7C61">
        <w:rPr>
          <w:rFonts w:ascii="Arial" w:hAnsi="Arial" w:cs="Arial"/>
        </w:rPr>
        <w:t>s</w:t>
      </w:r>
      <w:r w:rsidRPr="007B7C61">
        <w:rPr>
          <w:rFonts w:ascii="Arial" w:hAnsi="Arial" w:cs="Arial"/>
        </w:rPr>
        <w:t xml:space="preserve"> Board Support Project</w:t>
      </w:r>
      <w:r w:rsidR="00153F26">
        <w:rPr>
          <w:rFonts w:ascii="Arial" w:hAnsi="Arial" w:cs="Arial"/>
        </w:rPr>
        <w:t>.</w:t>
      </w:r>
    </w:p>
    <w:p w:rsidR="001751EF" w:rsidRPr="001751EF" w:rsidRDefault="001751EF" w:rsidP="001751EF">
      <w:pPr>
        <w:rPr>
          <w:rFonts w:ascii="Arial" w:hAnsi="Arial" w:cs="Arial"/>
        </w:rPr>
      </w:pPr>
    </w:p>
    <w:p w:rsidR="00F84360" w:rsidRDefault="001751EF" w:rsidP="00063E5B">
      <w:pPr>
        <w:pStyle w:val="ListParagraph"/>
        <w:numPr>
          <w:ilvl w:val="0"/>
          <w:numId w:val="1"/>
        </w:numPr>
        <w:rPr>
          <w:rFonts w:ascii="Arial" w:hAnsi="Arial" w:cs="Arial"/>
          <w:b/>
        </w:rPr>
      </w:pPr>
      <w:r w:rsidRPr="000E171B">
        <w:rPr>
          <w:rFonts w:ascii="Arial" w:hAnsi="Arial" w:cs="Arial"/>
          <w:b/>
        </w:rPr>
        <w:t xml:space="preserve">Any other Business         </w:t>
      </w:r>
    </w:p>
    <w:p w:rsidR="00F84360" w:rsidRDefault="00F84360" w:rsidP="00F84360">
      <w:pPr>
        <w:pStyle w:val="ListParagraph"/>
        <w:rPr>
          <w:rFonts w:ascii="Arial" w:hAnsi="Arial" w:cs="Arial"/>
          <w:b/>
        </w:rPr>
      </w:pPr>
    </w:p>
    <w:p w:rsidR="001751EF" w:rsidRPr="00F84360" w:rsidRDefault="00F84360" w:rsidP="00F84360">
      <w:pPr>
        <w:pStyle w:val="ListParagraph"/>
        <w:rPr>
          <w:rFonts w:ascii="Arial" w:hAnsi="Arial" w:cs="Arial"/>
        </w:rPr>
      </w:pPr>
      <w:r w:rsidRPr="00F84360">
        <w:rPr>
          <w:rFonts w:ascii="Arial" w:hAnsi="Arial" w:cs="Arial"/>
        </w:rPr>
        <w:t xml:space="preserve">ME asked that the PSB agenda a presentation from </w:t>
      </w:r>
      <w:proofErr w:type="gramStart"/>
      <w:r w:rsidRPr="00F84360">
        <w:rPr>
          <w:rFonts w:ascii="Arial" w:hAnsi="Arial" w:cs="Arial"/>
        </w:rPr>
        <w:t xml:space="preserve">NRW </w:t>
      </w:r>
      <w:r w:rsidR="00387D29">
        <w:rPr>
          <w:rFonts w:ascii="Arial" w:hAnsi="Arial" w:cs="Arial"/>
        </w:rPr>
        <w:t xml:space="preserve"> at</w:t>
      </w:r>
      <w:proofErr w:type="gramEnd"/>
      <w:r w:rsidR="00387D29">
        <w:rPr>
          <w:rFonts w:ascii="Arial" w:hAnsi="Arial" w:cs="Arial"/>
        </w:rPr>
        <w:t xml:space="preserve"> </w:t>
      </w:r>
      <w:bookmarkStart w:id="0" w:name="_GoBack"/>
      <w:bookmarkEnd w:id="0"/>
      <w:r w:rsidRPr="00F84360">
        <w:rPr>
          <w:rFonts w:ascii="Arial" w:hAnsi="Arial" w:cs="Arial"/>
        </w:rPr>
        <w:t xml:space="preserve">the January PSB meeting </w:t>
      </w:r>
      <w:r w:rsidR="001751EF" w:rsidRPr="00F84360">
        <w:rPr>
          <w:rFonts w:ascii="Arial" w:hAnsi="Arial" w:cs="Arial"/>
        </w:rPr>
        <w:t xml:space="preserve">                                                                                        </w:t>
      </w:r>
    </w:p>
    <w:p w:rsidR="00F84360" w:rsidRDefault="00F84360" w:rsidP="001751EF">
      <w:pPr>
        <w:rPr>
          <w:rFonts w:ascii="Arial" w:hAnsi="Arial" w:cs="Arial"/>
        </w:rPr>
      </w:pPr>
    </w:p>
    <w:p w:rsidR="00F84360" w:rsidRPr="001751EF" w:rsidRDefault="00F84360" w:rsidP="001751EF">
      <w:pPr>
        <w:rPr>
          <w:rFonts w:ascii="Arial" w:hAnsi="Arial" w:cs="Arial"/>
        </w:rPr>
      </w:pPr>
    </w:p>
    <w:p w:rsidR="00C465C9" w:rsidRPr="00C465C9" w:rsidRDefault="001751EF" w:rsidP="00063E5B">
      <w:pPr>
        <w:pStyle w:val="ListParagraph"/>
        <w:numPr>
          <w:ilvl w:val="0"/>
          <w:numId w:val="1"/>
        </w:numPr>
        <w:rPr>
          <w:rFonts w:ascii="Arial" w:hAnsi="Arial" w:cs="Arial"/>
        </w:rPr>
      </w:pPr>
      <w:r w:rsidRPr="000E171B">
        <w:rPr>
          <w:rFonts w:ascii="Arial" w:hAnsi="Arial" w:cs="Arial"/>
          <w:b/>
        </w:rPr>
        <w:t xml:space="preserve">Date of next meetings:  </w:t>
      </w:r>
    </w:p>
    <w:p w:rsidR="00C465C9" w:rsidRPr="00C465C9" w:rsidRDefault="00C465C9" w:rsidP="00C465C9">
      <w:pPr>
        <w:pStyle w:val="ListParagraph"/>
        <w:rPr>
          <w:rFonts w:ascii="Arial" w:hAnsi="Arial" w:cs="Arial"/>
        </w:rPr>
      </w:pPr>
    </w:p>
    <w:p w:rsidR="001751EF" w:rsidRPr="000E171B" w:rsidRDefault="001751EF" w:rsidP="00063E5B">
      <w:pPr>
        <w:pStyle w:val="ListParagraph"/>
        <w:numPr>
          <w:ilvl w:val="0"/>
          <w:numId w:val="13"/>
        </w:numPr>
        <w:rPr>
          <w:rFonts w:ascii="Arial" w:hAnsi="Arial" w:cs="Arial"/>
        </w:rPr>
      </w:pPr>
      <w:r w:rsidRPr="000E171B">
        <w:rPr>
          <w:rFonts w:ascii="Arial" w:hAnsi="Arial" w:cs="Arial"/>
        </w:rPr>
        <w:t>30th January  2017  2pm - 4pm     Executive Room, Civic Centre</w:t>
      </w:r>
    </w:p>
    <w:p w:rsidR="001751EF" w:rsidRPr="001751EF" w:rsidRDefault="001751EF" w:rsidP="001751EF">
      <w:pPr>
        <w:rPr>
          <w:rFonts w:ascii="Arial" w:hAnsi="Arial" w:cs="Arial"/>
        </w:rPr>
      </w:pPr>
      <w:r w:rsidRPr="001751EF">
        <w:rPr>
          <w:rFonts w:ascii="Arial" w:hAnsi="Arial" w:cs="Arial"/>
        </w:rPr>
        <w:t xml:space="preserve">                                            </w:t>
      </w:r>
    </w:p>
    <w:p w:rsidR="00864497" w:rsidRDefault="00C465C9" w:rsidP="00063E5B">
      <w:pPr>
        <w:pStyle w:val="ListParagraph"/>
        <w:numPr>
          <w:ilvl w:val="0"/>
          <w:numId w:val="13"/>
        </w:numPr>
        <w:rPr>
          <w:rFonts w:ascii="Arial" w:hAnsi="Arial" w:cs="Arial"/>
        </w:rPr>
      </w:pPr>
      <w:r>
        <w:rPr>
          <w:rFonts w:ascii="Arial" w:hAnsi="Arial" w:cs="Arial"/>
        </w:rPr>
        <w:t>Proposed 2017/18 Schedule</w:t>
      </w:r>
    </w:p>
    <w:p w:rsidR="00C465C9" w:rsidRPr="00C465C9" w:rsidRDefault="00C465C9" w:rsidP="00C465C9">
      <w:pPr>
        <w:pStyle w:val="ListParagraph"/>
        <w:rPr>
          <w:rFonts w:ascii="Arial" w:hAnsi="Arial" w:cs="Arial"/>
        </w:rPr>
      </w:pPr>
    </w:p>
    <w:tbl>
      <w:tblPr>
        <w:tblStyle w:val="TableGrid"/>
        <w:tblW w:w="8363" w:type="dxa"/>
        <w:tblInd w:w="534" w:type="dxa"/>
        <w:tblLook w:val="04A0" w:firstRow="1" w:lastRow="0" w:firstColumn="1" w:lastColumn="0" w:noHBand="0" w:noVBand="1"/>
      </w:tblPr>
      <w:tblGrid>
        <w:gridCol w:w="2409"/>
        <w:gridCol w:w="4111"/>
        <w:gridCol w:w="1843"/>
      </w:tblGrid>
      <w:tr w:rsidR="00C465C9" w:rsidTr="003A7729">
        <w:tc>
          <w:tcPr>
            <w:tcW w:w="2409" w:type="dxa"/>
            <w:tcBorders>
              <w:bottom w:val="single" w:sz="4" w:space="0" w:color="auto"/>
            </w:tcBorders>
          </w:tcPr>
          <w:p w:rsidR="00C465C9" w:rsidRPr="00063E5B" w:rsidRDefault="00C465C9" w:rsidP="00C465C9">
            <w:pPr>
              <w:ind w:left="1156" w:hanging="1156"/>
              <w:jc w:val="center"/>
              <w:rPr>
                <w:rFonts w:ascii="Arial" w:hAnsi="Arial" w:cs="Arial"/>
                <w:b/>
              </w:rPr>
            </w:pPr>
            <w:r w:rsidRPr="00063E5B">
              <w:rPr>
                <w:rFonts w:ascii="Arial" w:hAnsi="Arial" w:cs="Arial"/>
                <w:b/>
              </w:rPr>
              <w:t>Date</w:t>
            </w:r>
          </w:p>
        </w:tc>
        <w:tc>
          <w:tcPr>
            <w:tcW w:w="4111" w:type="dxa"/>
            <w:tcBorders>
              <w:bottom w:val="single" w:sz="4" w:space="0" w:color="auto"/>
            </w:tcBorders>
          </w:tcPr>
          <w:p w:rsidR="00C465C9" w:rsidRPr="00063E5B" w:rsidRDefault="00C465C9" w:rsidP="00C465C9">
            <w:pPr>
              <w:jc w:val="center"/>
              <w:rPr>
                <w:rFonts w:ascii="Arial" w:hAnsi="Arial" w:cs="Arial"/>
                <w:b/>
              </w:rPr>
            </w:pPr>
            <w:r w:rsidRPr="00063E5B">
              <w:rPr>
                <w:rFonts w:ascii="Arial" w:hAnsi="Arial" w:cs="Arial"/>
                <w:b/>
              </w:rPr>
              <w:t>Venue</w:t>
            </w:r>
          </w:p>
        </w:tc>
        <w:tc>
          <w:tcPr>
            <w:tcW w:w="1843" w:type="dxa"/>
            <w:tcBorders>
              <w:bottom w:val="single" w:sz="4" w:space="0" w:color="auto"/>
            </w:tcBorders>
          </w:tcPr>
          <w:p w:rsidR="00C465C9" w:rsidRPr="00063E5B" w:rsidRDefault="00C465C9" w:rsidP="00C465C9">
            <w:pPr>
              <w:jc w:val="center"/>
              <w:rPr>
                <w:rFonts w:ascii="Arial" w:hAnsi="Arial" w:cs="Arial"/>
                <w:b/>
              </w:rPr>
            </w:pPr>
            <w:r w:rsidRPr="00063E5B">
              <w:rPr>
                <w:rFonts w:ascii="Arial" w:hAnsi="Arial" w:cs="Arial"/>
                <w:b/>
              </w:rPr>
              <w:t>Time</w:t>
            </w:r>
          </w:p>
        </w:tc>
      </w:tr>
      <w:tr w:rsidR="003A7729" w:rsidTr="003A7729">
        <w:tc>
          <w:tcPr>
            <w:tcW w:w="2409" w:type="dxa"/>
          </w:tcPr>
          <w:p w:rsidR="003A7729" w:rsidRDefault="003A7729" w:rsidP="007B7C61">
            <w:pPr>
              <w:jc w:val="center"/>
              <w:rPr>
                <w:rFonts w:ascii="Arial" w:hAnsi="Arial" w:cs="Arial"/>
                <w:b/>
                <w:i/>
              </w:rPr>
            </w:pPr>
            <w:r w:rsidRPr="007B7C61">
              <w:rPr>
                <w:rFonts w:ascii="Arial" w:hAnsi="Arial" w:cs="Arial"/>
                <w:b/>
                <w:i/>
              </w:rPr>
              <w:t>**Special PSB**</w:t>
            </w:r>
          </w:p>
          <w:p w:rsidR="00F7412C" w:rsidRPr="007B7C61" w:rsidRDefault="00F7412C" w:rsidP="007B7C61">
            <w:pPr>
              <w:jc w:val="center"/>
              <w:rPr>
                <w:rFonts w:ascii="Arial" w:hAnsi="Arial" w:cs="Arial"/>
                <w:b/>
                <w:i/>
              </w:rPr>
            </w:pPr>
          </w:p>
          <w:p w:rsidR="003A7729" w:rsidRDefault="003A7729" w:rsidP="00C465C9">
            <w:pPr>
              <w:rPr>
                <w:rFonts w:ascii="Arial" w:hAnsi="Arial" w:cs="Arial"/>
              </w:rPr>
            </w:pPr>
            <w:r>
              <w:rPr>
                <w:rFonts w:ascii="Arial" w:hAnsi="Arial" w:cs="Arial"/>
              </w:rPr>
              <w:t>12</w:t>
            </w:r>
            <w:r w:rsidRPr="003A7729">
              <w:rPr>
                <w:rFonts w:ascii="Arial" w:hAnsi="Arial" w:cs="Arial"/>
                <w:vertAlign w:val="superscript"/>
              </w:rPr>
              <w:t>th</w:t>
            </w:r>
            <w:r w:rsidR="0041731C">
              <w:rPr>
                <w:rFonts w:ascii="Arial" w:hAnsi="Arial" w:cs="Arial"/>
              </w:rPr>
              <w:t xml:space="preserve"> December 2016</w:t>
            </w:r>
          </w:p>
          <w:p w:rsidR="00EF0A78" w:rsidRDefault="00EF0A78" w:rsidP="006C663A">
            <w:pPr>
              <w:rPr>
                <w:rFonts w:ascii="Arial" w:hAnsi="Arial" w:cs="Arial"/>
              </w:rPr>
            </w:pPr>
          </w:p>
        </w:tc>
        <w:tc>
          <w:tcPr>
            <w:tcW w:w="4111" w:type="dxa"/>
          </w:tcPr>
          <w:p w:rsidR="003A7729" w:rsidRDefault="003A7729" w:rsidP="00C465C9">
            <w:pPr>
              <w:jc w:val="center"/>
              <w:rPr>
                <w:rFonts w:ascii="Arial" w:hAnsi="Arial" w:cs="Arial"/>
              </w:rPr>
            </w:pPr>
          </w:p>
          <w:p w:rsidR="00153F26" w:rsidRDefault="00153F26" w:rsidP="00C465C9">
            <w:pPr>
              <w:jc w:val="center"/>
              <w:rPr>
                <w:rFonts w:ascii="Arial" w:hAnsi="Arial" w:cs="Arial"/>
              </w:rPr>
            </w:pPr>
          </w:p>
          <w:p w:rsidR="00153F26" w:rsidRPr="00C465C9" w:rsidRDefault="00153F26" w:rsidP="00C465C9">
            <w:pPr>
              <w:jc w:val="center"/>
              <w:rPr>
                <w:rFonts w:ascii="Arial" w:hAnsi="Arial" w:cs="Arial"/>
              </w:rPr>
            </w:pPr>
            <w:r>
              <w:rPr>
                <w:rFonts w:ascii="Arial" w:hAnsi="Arial" w:cs="Arial"/>
              </w:rPr>
              <w:t xml:space="preserve">General Offices , Ebbw Vale </w:t>
            </w:r>
          </w:p>
        </w:tc>
        <w:tc>
          <w:tcPr>
            <w:tcW w:w="1843" w:type="dxa"/>
          </w:tcPr>
          <w:p w:rsidR="003A7729" w:rsidRPr="00C465C9" w:rsidRDefault="003A7729" w:rsidP="00C465C9">
            <w:pPr>
              <w:jc w:val="center"/>
              <w:rPr>
                <w:rFonts w:ascii="Arial" w:hAnsi="Arial" w:cs="Arial"/>
              </w:rPr>
            </w:pPr>
            <w:r>
              <w:rPr>
                <w:rFonts w:ascii="Arial" w:hAnsi="Arial" w:cs="Arial"/>
              </w:rPr>
              <w:t>2.00pm to 4.00pm</w:t>
            </w:r>
          </w:p>
        </w:tc>
      </w:tr>
      <w:tr w:rsidR="0021601B" w:rsidTr="003A7729">
        <w:tc>
          <w:tcPr>
            <w:tcW w:w="2409" w:type="dxa"/>
          </w:tcPr>
          <w:p w:rsidR="0021601B" w:rsidRPr="00C465C9" w:rsidRDefault="0021601B" w:rsidP="00A25072">
            <w:pPr>
              <w:rPr>
                <w:rFonts w:ascii="Arial" w:hAnsi="Arial" w:cs="Arial"/>
              </w:rPr>
            </w:pPr>
            <w:r>
              <w:rPr>
                <w:rFonts w:ascii="Arial" w:hAnsi="Arial" w:cs="Arial"/>
              </w:rPr>
              <w:t>30</w:t>
            </w:r>
            <w:r w:rsidRPr="00C465C9">
              <w:rPr>
                <w:rFonts w:ascii="Arial" w:hAnsi="Arial" w:cs="Arial"/>
                <w:vertAlign w:val="superscript"/>
              </w:rPr>
              <w:t>th</w:t>
            </w:r>
            <w:r>
              <w:rPr>
                <w:rFonts w:ascii="Arial" w:hAnsi="Arial" w:cs="Arial"/>
              </w:rPr>
              <w:t xml:space="preserve"> January 2017</w:t>
            </w:r>
          </w:p>
        </w:tc>
        <w:tc>
          <w:tcPr>
            <w:tcW w:w="4111" w:type="dxa"/>
          </w:tcPr>
          <w:p w:rsidR="0021601B" w:rsidRPr="00C465C9" w:rsidRDefault="0021601B" w:rsidP="00A25072">
            <w:pPr>
              <w:jc w:val="center"/>
              <w:rPr>
                <w:rFonts w:ascii="Arial" w:hAnsi="Arial" w:cs="Arial"/>
              </w:rPr>
            </w:pPr>
            <w:r w:rsidRPr="00C465C9">
              <w:rPr>
                <w:rFonts w:ascii="Arial" w:hAnsi="Arial" w:cs="Arial"/>
              </w:rPr>
              <w:t>Civic Centre, Executive Room</w:t>
            </w:r>
          </w:p>
        </w:tc>
        <w:tc>
          <w:tcPr>
            <w:tcW w:w="1843" w:type="dxa"/>
          </w:tcPr>
          <w:p w:rsidR="0021601B" w:rsidRPr="00C465C9" w:rsidRDefault="0021601B" w:rsidP="00A25072">
            <w:pPr>
              <w:jc w:val="center"/>
              <w:rPr>
                <w:rFonts w:ascii="Arial" w:hAnsi="Arial" w:cs="Arial"/>
              </w:rPr>
            </w:pPr>
            <w:r w:rsidRPr="00C465C9">
              <w:rPr>
                <w:rFonts w:ascii="Arial" w:hAnsi="Arial" w:cs="Arial"/>
              </w:rPr>
              <w:t>2.00pm to 4.00pm</w:t>
            </w:r>
          </w:p>
        </w:tc>
      </w:tr>
      <w:tr w:rsidR="0021601B" w:rsidTr="003A7729">
        <w:tc>
          <w:tcPr>
            <w:tcW w:w="2409" w:type="dxa"/>
          </w:tcPr>
          <w:p w:rsidR="0021601B" w:rsidRDefault="0021601B" w:rsidP="007B7C61">
            <w:pPr>
              <w:jc w:val="center"/>
              <w:rPr>
                <w:rFonts w:ascii="Arial" w:hAnsi="Arial" w:cs="Arial"/>
                <w:b/>
                <w:i/>
              </w:rPr>
            </w:pPr>
            <w:r w:rsidRPr="00F7412C">
              <w:rPr>
                <w:rFonts w:ascii="Arial" w:hAnsi="Arial" w:cs="Arial"/>
                <w:b/>
                <w:i/>
              </w:rPr>
              <w:t>**Special PSB</w:t>
            </w:r>
            <w:r w:rsidR="001060FB" w:rsidRPr="00F7412C">
              <w:rPr>
                <w:rFonts w:ascii="Arial" w:hAnsi="Arial" w:cs="Arial"/>
                <w:b/>
                <w:i/>
              </w:rPr>
              <w:t xml:space="preserve"> for formal sign off of BG Well-being Assessment</w:t>
            </w:r>
            <w:r w:rsidR="00F7412C" w:rsidRPr="00F7412C">
              <w:rPr>
                <w:rFonts w:ascii="Arial" w:hAnsi="Arial" w:cs="Arial"/>
                <w:b/>
                <w:i/>
              </w:rPr>
              <w:t xml:space="preserve"> &amp; Draft Well-being Objectives</w:t>
            </w:r>
            <w:r w:rsidRPr="00F7412C">
              <w:rPr>
                <w:rFonts w:ascii="Arial" w:hAnsi="Arial" w:cs="Arial"/>
                <w:b/>
                <w:i/>
              </w:rPr>
              <w:t>**</w:t>
            </w:r>
          </w:p>
          <w:p w:rsidR="00F7412C" w:rsidRPr="00F7412C" w:rsidRDefault="00F7412C" w:rsidP="007B7C61">
            <w:pPr>
              <w:jc w:val="center"/>
              <w:rPr>
                <w:rFonts w:ascii="Arial" w:hAnsi="Arial" w:cs="Arial"/>
                <w:b/>
                <w:i/>
              </w:rPr>
            </w:pPr>
          </w:p>
          <w:p w:rsidR="0021601B" w:rsidRPr="00F7412C" w:rsidRDefault="0021601B" w:rsidP="001060FB">
            <w:pPr>
              <w:jc w:val="center"/>
              <w:rPr>
                <w:rFonts w:ascii="Arial" w:hAnsi="Arial" w:cs="Arial"/>
              </w:rPr>
            </w:pPr>
            <w:r w:rsidRPr="00F7412C">
              <w:rPr>
                <w:rFonts w:ascii="Arial" w:hAnsi="Arial" w:cs="Arial"/>
              </w:rPr>
              <w:t>21</w:t>
            </w:r>
            <w:r w:rsidRPr="00F7412C">
              <w:rPr>
                <w:rFonts w:ascii="Arial" w:hAnsi="Arial" w:cs="Arial"/>
                <w:vertAlign w:val="superscript"/>
              </w:rPr>
              <w:t>st</w:t>
            </w:r>
            <w:r w:rsidRPr="00F7412C">
              <w:rPr>
                <w:rFonts w:ascii="Arial" w:hAnsi="Arial" w:cs="Arial"/>
              </w:rPr>
              <w:t xml:space="preserve"> March 2017</w:t>
            </w:r>
          </w:p>
        </w:tc>
        <w:tc>
          <w:tcPr>
            <w:tcW w:w="4111" w:type="dxa"/>
          </w:tcPr>
          <w:p w:rsidR="0021601B" w:rsidRPr="00F7412C" w:rsidRDefault="0021601B" w:rsidP="00C465C9">
            <w:pPr>
              <w:jc w:val="center"/>
              <w:rPr>
                <w:rFonts w:ascii="Arial" w:hAnsi="Arial" w:cs="Arial"/>
              </w:rPr>
            </w:pPr>
            <w:r w:rsidRPr="00F7412C">
              <w:rPr>
                <w:rFonts w:ascii="Arial" w:hAnsi="Arial" w:cs="Arial"/>
              </w:rPr>
              <w:t>Civic Centre, Executive Room</w:t>
            </w:r>
          </w:p>
        </w:tc>
        <w:tc>
          <w:tcPr>
            <w:tcW w:w="1843" w:type="dxa"/>
          </w:tcPr>
          <w:p w:rsidR="0021601B" w:rsidRPr="00F7412C" w:rsidRDefault="0021601B" w:rsidP="00C465C9">
            <w:pPr>
              <w:jc w:val="center"/>
              <w:rPr>
                <w:rFonts w:ascii="Arial" w:hAnsi="Arial" w:cs="Arial"/>
              </w:rPr>
            </w:pPr>
            <w:r w:rsidRPr="00F7412C">
              <w:rPr>
                <w:rFonts w:ascii="Arial" w:hAnsi="Arial" w:cs="Arial"/>
              </w:rPr>
              <w:t>2.00pm to 4.00pm</w:t>
            </w:r>
          </w:p>
        </w:tc>
      </w:tr>
      <w:tr w:rsidR="0021601B" w:rsidTr="003A7729">
        <w:tc>
          <w:tcPr>
            <w:tcW w:w="2409" w:type="dxa"/>
          </w:tcPr>
          <w:p w:rsidR="0021601B" w:rsidRPr="00C465C9" w:rsidRDefault="0021601B" w:rsidP="00C465C9">
            <w:pPr>
              <w:rPr>
                <w:rFonts w:ascii="Arial" w:hAnsi="Arial" w:cs="Arial"/>
              </w:rPr>
            </w:pPr>
            <w:r>
              <w:rPr>
                <w:rFonts w:ascii="Arial" w:hAnsi="Arial" w:cs="Arial"/>
              </w:rPr>
              <w:t>12</w:t>
            </w:r>
            <w:r w:rsidRPr="00063E5B">
              <w:rPr>
                <w:rFonts w:ascii="Arial" w:hAnsi="Arial" w:cs="Arial"/>
                <w:vertAlign w:val="superscript"/>
              </w:rPr>
              <w:t>th</w:t>
            </w:r>
            <w:r>
              <w:rPr>
                <w:rFonts w:ascii="Arial" w:hAnsi="Arial" w:cs="Arial"/>
              </w:rPr>
              <w:t xml:space="preserve"> July 2017</w:t>
            </w:r>
          </w:p>
        </w:tc>
        <w:tc>
          <w:tcPr>
            <w:tcW w:w="4111" w:type="dxa"/>
          </w:tcPr>
          <w:p w:rsidR="0021601B" w:rsidRPr="00C465C9" w:rsidRDefault="0021601B" w:rsidP="00C465C9">
            <w:pPr>
              <w:jc w:val="center"/>
              <w:rPr>
                <w:rFonts w:ascii="Arial" w:hAnsi="Arial" w:cs="Arial"/>
              </w:rPr>
            </w:pPr>
            <w:r>
              <w:rPr>
                <w:rFonts w:ascii="Arial" w:hAnsi="Arial" w:cs="Arial"/>
              </w:rPr>
              <w:t xml:space="preserve">Civic Centre, </w:t>
            </w:r>
            <w:r w:rsidRPr="00C465C9">
              <w:rPr>
                <w:rFonts w:ascii="Arial" w:hAnsi="Arial" w:cs="Arial"/>
              </w:rPr>
              <w:t>Executive Room</w:t>
            </w:r>
          </w:p>
        </w:tc>
        <w:tc>
          <w:tcPr>
            <w:tcW w:w="1843" w:type="dxa"/>
          </w:tcPr>
          <w:p w:rsidR="0021601B" w:rsidRPr="00C465C9" w:rsidRDefault="0021601B" w:rsidP="00C465C9">
            <w:pPr>
              <w:jc w:val="center"/>
              <w:rPr>
                <w:rFonts w:ascii="Arial" w:hAnsi="Arial" w:cs="Arial"/>
              </w:rPr>
            </w:pPr>
            <w:r w:rsidRPr="00C465C9">
              <w:rPr>
                <w:rFonts w:ascii="Arial" w:hAnsi="Arial" w:cs="Arial"/>
              </w:rPr>
              <w:t>2.00pm to 4.00pm</w:t>
            </w:r>
          </w:p>
        </w:tc>
      </w:tr>
      <w:tr w:rsidR="0021601B" w:rsidTr="003A7729">
        <w:tc>
          <w:tcPr>
            <w:tcW w:w="2409" w:type="dxa"/>
          </w:tcPr>
          <w:p w:rsidR="0021601B" w:rsidRPr="00C465C9" w:rsidRDefault="0021601B" w:rsidP="00C465C9">
            <w:pPr>
              <w:rPr>
                <w:rFonts w:ascii="Arial" w:hAnsi="Arial" w:cs="Arial"/>
              </w:rPr>
            </w:pPr>
            <w:r>
              <w:rPr>
                <w:rFonts w:ascii="Arial" w:hAnsi="Arial" w:cs="Arial"/>
              </w:rPr>
              <w:t>10</w:t>
            </w:r>
            <w:r w:rsidRPr="00063E5B">
              <w:rPr>
                <w:rFonts w:ascii="Arial" w:hAnsi="Arial" w:cs="Arial"/>
                <w:vertAlign w:val="superscript"/>
              </w:rPr>
              <w:t>th</w:t>
            </w:r>
            <w:r>
              <w:rPr>
                <w:rFonts w:ascii="Arial" w:hAnsi="Arial" w:cs="Arial"/>
              </w:rPr>
              <w:t xml:space="preserve"> October 2017</w:t>
            </w:r>
          </w:p>
        </w:tc>
        <w:tc>
          <w:tcPr>
            <w:tcW w:w="4111" w:type="dxa"/>
          </w:tcPr>
          <w:p w:rsidR="0021601B" w:rsidRPr="00C465C9" w:rsidRDefault="0021601B" w:rsidP="00C465C9">
            <w:pPr>
              <w:jc w:val="center"/>
              <w:rPr>
                <w:rFonts w:ascii="Arial" w:hAnsi="Arial" w:cs="Arial"/>
              </w:rPr>
            </w:pPr>
            <w:r>
              <w:rPr>
                <w:rFonts w:ascii="Arial" w:hAnsi="Arial" w:cs="Arial"/>
              </w:rPr>
              <w:t xml:space="preserve">Civic Centre, </w:t>
            </w:r>
            <w:r w:rsidRPr="00C465C9">
              <w:rPr>
                <w:rFonts w:ascii="Arial" w:hAnsi="Arial" w:cs="Arial"/>
              </w:rPr>
              <w:t>Executive Room</w:t>
            </w:r>
          </w:p>
        </w:tc>
        <w:tc>
          <w:tcPr>
            <w:tcW w:w="1843" w:type="dxa"/>
          </w:tcPr>
          <w:p w:rsidR="0021601B" w:rsidRPr="00C465C9" w:rsidRDefault="0021601B" w:rsidP="00C465C9">
            <w:pPr>
              <w:jc w:val="center"/>
              <w:rPr>
                <w:rFonts w:ascii="Arial" w:hAnsi="Arial" w:cs="Arial"/>
              </w:rPr>
            </w:pPr>
            <w:r w:rsidRPr="00C465C9">
              <w:rPr>
                <w:rFonts w:ascii="Arial" w:hAnsi="Arial" w:cs="Arial"/>
              </w:rPr>
              <w:t>2.00pm to 4.00pm</w:t>
            </w:r>
          </w:p>
        </w:tc>
      </w:tr>
      <w:tr w:rsidR="0021601B" w:rsidTr="003A7729">
        <w:tc>
          <w:tcPr>
            <w:tcW w:w="2409" w:type="dxa"/>
          </w:tcPr>
          <w:p w:rsidR="0021601B" w:rsidRDefault="0021601B" w:rsidP="00C465C9">
            <w:pPr>
              <w:rPr>
                <w:rFonts w:ascii="Arial" w:hAnsi="Arial" w:cs="Arial"/>
              </w:rPr>
            </w:pPr>
            <w:r>
              <w:rPr>
                <w:rFonts w:ascii="Arial" w:hAnsi="Arial" w:cs="Arial"/>
              </w:rPr>
              <w:t>16</w:t>
            </w:r>
            <w:r w:rsidRPr="00063E5B">
              <w:rPr>
                <w:rFonts w:ascii="Arial" w:hAnsi="Arial" w:cs="Arial"/>
                <w:vertAlign w:val="superscript"/>
              </w:rPr>
              <w:t>th</w:t>
            </w:r>
            <w:r>
              <w:rPr>
                <w:rFonts w:ascii="Arial" w:hAnsi="Arial" w:cs="Arial"/>
              </w:rPr>
              <w:t xml:space="preserve"> January 2018</w:t>
            </w:r>
          </w:p>
        </w:tc>
        <w:tc>
          <w:tcPr>
            <w:tcW w:w="4111" w:type="dxa"/>
          </w:tcPr>
          <w:p w:rsidR="0021601B" w:rsidRDefault="0021601B" w:rsidP="00C465C9">
            <w:pPr>
              <w:jc w:val="center"/>
              <w:rPr>
                <w:rFonts w:ascii="Arial" w:hAnsi="Arial" w:cs="Arial"/>
              </w:rPr>
            </w:pPr>
            <w:r>
              <w:rPr>
                <w:rFonts w:ascii="Arial" w:hAnsi="Arial" w:cs="Arial"/>
              </w:rPr>
              <w:t>Civic Centre, Executive Room</w:t>
            </w:r>
          </w:p>
        </w:tc>
        <w:tc>
          <w:tcPr>
            <w:tcW w:w="1843" w:type="dxa"/>
          </w:tcPr>
          <w:p w:rsidR="0021601B" w:rsidRPr="00C465C9" w:rsidRDefault="0021601B" w:rsidP="00C465C9">
            <w:pPr>
              <w:jc w:val="center"/>
              <w:rPr>
                <w:rFonts w:ascii="Arial" w:hAnsi="Arial" w:cs="Arial"/>
              </w:rPr>
            </w:pPr>
            <w:r w:rsidRPr="00C465C9">
              <w:rPr>
                <w:rFonts w:ascii="Arial" w:hAnsi="Arial" w:cs="Arial"/>
              </w:rPr>
              <w:t>2.00pm to 4.00pm</w:t>
            </w:r>
          </w:p>
        </w:tc>
      </w:tr>
      <w:tr w:rsidR="0021601B" w:rsidTr="003A7729">
        <w:tc>
          <w:tcPr>
            <w:tcW w:w="2409" w:type="dxa"/>
          </w:tcPr>
          <w:p w:rsidR="0021601B" w:rsidRDefault="0021601B" w:rsidP="00C465C9">
            <w:pPr>
              <w:rPr>
                <w:rFonts w:ascii="Arial" w:hAnsi="Arial" w:cs="Arial"/>
              </w:rPr>
            </w:pPr>
            <w:r>
              <w:rPr>
                <w:rFonts w:ascii="Arial" w:hAnsi="Arial" w:cs="Arial"/>
              </w:rPr>
              <w:t>13</w:t>
            </w:r>
            <w:r w:rsidRPr="00063E5B">
              <w:rPr>
                <w:rFonts w:ascii="Arial" w:hAnsi="Arial" w:cs="Arial"/>
                <w:vertAlign w:val="superscript"/>
              </w:rPr>
              <w:t>th</w:t>
            </w:r>
            <w:r>
              <w:rPr>
                <w:rFonts w:ascii="Arial" w:hAnsi="Arial" w:cs="Arial"/>
              </w:rPr>
              <w:t xml:space="preserve"> March 2018</w:t>
            </w:r>
          </w:p>
        </w:tc>
        <w:tc>
          <w:tcPr>
            <w:tcW w:w="4111" w:type="dxa"/>
          </w:tcPr>
          <w:p w:rsidR="0021601B" w:rsidRDefault="0021601B" w:rsidP="00C465C9">
            <w:pPr>
              <w:jc w:val="center"/>
              <w:rPr>
                <w:rFonts w:ascii="Arial" w:hAnsi="Arial" w:cs="Arial"/>
              </w:rPr>
            </w:pPr>
            <w:r>
              <w:rPr>
                <w:rFonts w:ascii="Arial" w:hAnsi="Arial" w:cs="Arial"/>
              </w:rPr>
              <w:t>Civic Centre, Executive Room</w:t>
            </w:r>
          </w:p>
        </w:tc>
        <w:tc>
          <w:tcPr>
            <w:tcW w:w="1843" w:type="dxa"/>
          </w:tcPr>
          <w:p w:rsidR="0021601B" w:rsidRPr="00C465C9" w:rsidRDefault="0021601B" w:rsidP="00C465C9">
            <w:pPr>
              <w:jc w:val="center"/>
              <w:rPr>
                <w:rFonts w:ascii="Arial" w:hAnsi="Arial" w:cs="Arial"/>
              </w:rPr>
            </w:pPr>
            <w:r w:rsidRPr="00C465C9">
              <w:rPr>
                <w:rFonts w:ascii="Arial" w:hAnsi="Arial" w:cs="Arial"/>
              </w:rPr>
              <w:t>2.00pm to 4.00pm</w:t>
            </w:r>
          </w:p>
        </w:tc>
      </w:tr>
    </w:tbl>
    <w:p w:rsidR="00C465C9" w:rsidRPr="00C465C9" w:rsidRDefault="00C465C9" w:rsidP="00C465C9">
      <w:pPr>
        <w:pStyle w:val="ListParagraph"/>
        <w:ind w:left="1080"/>
        <w:rPr>
          <w:rFonts w:ascii="Arial" w:hAnsi="Arial" w:cs="Arial"/>
        </w:rPr>
      </w:pPr>
    </w:p>
    <w:sectPr w:rsidR="00C465C9" w:rsidRPr="00C465C9" w:rsidSect="00CB2EEB">
      <w:headerReference w:type="default" r:id="rId11"/>
      <w:footerReference w:type="default" r:id="rId12"/>
      <w:pgSz w:w="11906" w:h="16838" w:code="9"/>
      <w:pgMar w:top="568" w:right="70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1C" w:rsidRDefault="00967E1C" w:rsidP="00DC1876">
      <w:r>
        <w:separator/>
      </w:r>
    </w:p>
  </w:endnote>
  <w:endnote w:type="continuationSeparator" w:id="0">
    <w:p w:rsidR="00967E1C" w:rsidRDefault="00967E1C" w:rsidP="00D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2457"/>
      <w:docPartObj>
        <w:docPartGallery w:val="Page Numbers (Bottom of Page)"/>
        <w:docPartUnique/>
      </w:docPartObj>
    </w:sdtPr>
    <w:sdtEndPr/>
    <w:sdtContent>
      <w:p w:rsidR="00967E1C" w:rsidRDefault="00387D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7E1C" w:rsidRDefault="0096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1C" w:rsidRDefault="00967E1C" w:rsidP="00DC1876">
      <w:r>
        <w:separator/>
      </w:r>
    </w:p>
  </w:footnote>
  <w:footnote w:type="continuationSeparator" w:id="0">
    <w:p w:rsidR="00967E1C" w:rsidRDefault="00967E1C" w:rsidP="00DC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C" w:rsidRDefault="00967E1C">
    <w:pPr>
      <w:pStyle w:val="Header"/>
    </w:pPr>
    <w:r>
      <w:t>Blaenau Gwent Public Service Board Notes 31</w:t>
    </w:r>
    <w:r w:rsidRPr="00153F26">
      <w:rPr>
        <w:vertAlign w:val="superscript"/>
      </w:rPr>
      <w:t>st</w:t>
    </w:r>
    <w:r>
      <w:t xml:space="preserve"> October 2016 </w:t>
    </w:r>
  </w:p>
  <w:p w:rsidR="00967E1C" w:rsidRDefault="00967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3F"/>
    <w:multiLevelType w:val="hybridMultilevel"/>
    <w:tmpl w:val="F06A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853CB"/>
    <w:multiLevelType w:val="hybridMultilevel"/>
    <w:tmpl w:val="3D1CBC1E"/>
    <w:lvl w:ilvl="0" w:tplc="4386E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8714B1"/>
    <w:multiLevelType w:val="hybridMultilevel"/>
    <w:tmpl w:val="FAAE813A"/>
    <w:lvl w:ilvl="0" w:tplc="1B8420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0527D"/>
    <w:multiLevelType w:val="hybridMultilevel"/>
    <w:tmpl w:val="7B561DDA"/>
    <w:lvl w:ilvl="0" w:tplc="94645806">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F50732"/>
    <w:multiLevelType w:val="hybridMultilevel"/>
    <w:tmpl w:val="1554A1D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12DBF"/>
    <w:multiLevelType w:val="hybridMultilevel"/>
    <w:tmpl w:val="DEC23DB0"/>
    <w:lvl w:ilvl="0" w:tplc="D848EAAA">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07AB4"/>
    <w:multiLevelType w:val="hybridMultilevel"/>
    <w:tmpl w:val="4EB27B5E"/>
    <w:lvl w:ilvl="0" w:tplc="257663A4">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C335386"/>
    <w:multiLevelType w:val="hybridMultilevel"/>
    <w:tmpl w:val="F7D65A94"/>
    <w:lvl w:ilvl="0" w:tplc="42308C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0A1FF3"/>
    <w:multiLevelType w:val="hybridMultilevel"/>
    <w:tmpl w:val="DCC2C2D8"/>
    <w:lvl w:ilvl="0" w:tplc="23B065B2">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D465D43"/>
    <w:multiLevelType w:val="hybridMultilevel"/>
    <w:tmpl w:val="5D0C1BF8"/>
    <w:lvl w:ilvl="0" w:tplc="45C048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21A1637"/>
    <w:multiLevelType w:val="hybridMultilevel"/>
    <w:tmpl w:val="89B20E30"/>
    <w:lvl w:ilvl="0" w:tplc="63FE5F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5A3E5B"/>
    <w:multiLevelType w:val="hybridMultilevel"/>
    <w:tmpl w:val="E1C28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A53987"/>
    <w:multiLevelType w:val="hybridMultilevel"/>
    <w:tmpl w:val="417C9ECC"/>
    <w:lvl w:ilvl="0" w:tplc="B79423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0C854AA"/>
    <w:multiLevelType w:val="hybridMultilevel"/>
    <w:tmpl w:val="154076C6"/>
    <w:lvl w:ilvl="0" w:tplc="28C6B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1C38A9"/>
    <w:multiLevelType w:val="hybridMultilevel"/>
    <w:tmpl w:val="103633EE"/>
    <w:lvl w:ilvl="0" w:tplc="845E6D24">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F84B03"/>
    <w:multiLevelType w:val="hybridMultilevel"/>
    <w:tmpl w:val="D3D2C256"/>
    <w:lvl w:ilvl="0" w:tplc="A64AD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166F17"/>
    <w:multiLevelType w:val="hybridMultilevel"/>
    <w:tmpl w:val="F76A5732"/>
    <w:lvl w:ilvl="0" w:tplc="6CA8E65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0881D51"/>
    <w:multiLevelType w:val="hybridMultilevel"/>
    <w:tmpl w:val="1EEA40A0"/>
    <w:lvl w:ilvl="0" w:tplc="CC8EF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5D430C"/>
    <w:multiLevelType w:val="hybridMultilevel"/>
    <w:tmpl w:val="8C18E478"/>
    <w:lvl w:ilvl="0" w:tplc="38EC3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E47BFD"/>
    <w:multiLevelType w:val="hybridMultilevel"/>
    <w:tmpl w:val="D8BC43F0"/>
    <w:lvl w:ilvl="0" w:tplc="D796234C">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6C3A88"/>
    <w:multiLevelType w:val="hybridMultilevel"/>
    <w:tmpl w:val="054C9812"/>
    <w:lvl w:ilvl="0" w:tplc="82928D0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291E54"/>
    <w:multiLevelType w:val="hybridMultilevel"/>
    <w:tmpl w:val="9E64D4A8"/>
    <w:lvl w:ilvl="0" w:tplc="6A0828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5"/>
  </w:num>
  <w:num w:numId="3">
    <w:abstractNumId w:val="19"/>
  </w:num>
  <w:num w:numId="4">
    <w:abstractNumId w:val="3"/>
  </w:num>
  <w:num w:numId="5">
    <w:abstractNumId w:val="11"/>
  </w:num>
  <w:num w:numId="6">
    <w:abstractNumId w:val="17"/>
  </w:num>
  <w:num w:numId="7">
    <w:abstractNumId w:val="6"/>
  </w:num>
  <w:num w:numId="8">
    <w:abstractNumId w:val="15"/>
  </w:num>
  <w:num w:numId="9">
    <w:abstractNumId w:val="13"/>
  </w:num>
  <w:num w:numId="10">
    <w:abstractNumId w:val="4"/>
  </w:num>
  <w:num w:numId="11">
    <w:abstractNumId w:val="7"/>
  </w:num>
  <w:num w:numId="12">
    <w:abstractNumId w:val="9"/>
  </w:num>
  <w:num w:numId="13">
    <w:abstractNumId w:val="1"/>
  </w:num>
  <w:num w:numId="14">
    <w:abstractNumId w:val="14"/>
  </w:num>
  <w:num w:numId="15">
    <w:abstractNumId w:val="21"/>
  </w:num>
  <w:num w:numId="16">
    <w:abstractNumId w:val="8"/>
  </w:num>
  <w:num w:numId="17">
    <w:abstractNumId w:val="10"/>
  </w:num>
  <w:num w:numId="18">
    <w:abstractNumId w:val="18"/>
  </w:num>
  <w:num w:numId="19">
    <w:abstractNumId w:val="12"/>
  </w:num>
  <w:num w:numId="20">
    <w:abstractNumId w:val="16"/>
  </w:num>
  <w:num w:numId="21">
    <w:abstractNumId w:val="2"/>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D30"/>
    <w:rsid w:val="0000025C"/>
    <w:rsid w:val="0000400A"/>
    <w:rsid w:val="00007397"/>
    <w:rsid w:val="00007D58"/>
    <w:rsid w:val="000211AD"/>
    <w:rsid w:val="00021CF7"/>
    <w:rsid w:val="00022B8E"/>
    <w:rsid w:val="000248FF"/>
    <w:rsid w:val="00026ACD"/>
    <w:rsid w:val="00037C59"/>
    <w:rsid w:val="00053470"/>
    <w:rsid w:val="00060B37"/>
    <w:rsid w:val="00061A67"/>
    <w:rsid w:val="00063E5B"/>
    <w:rsid w:val="00085336"/>
    <w:rsid w:val="00097914"/>
    <w:rsid w:val="000A2FAC"/>
    <w:rsid w:val="000A41E7"/>
    <w:rsid w:val="000A785A"/>
    <w:rsid w:val="000B5774"/>
    <w:rsid w:val="000C02F2"/>
    <w:rsid w:val="000C2738"/>
    <w:rsid w:val="000C6531"/>
    <w:rsid w:val="000D143D"/>
    <w:rsid w:val="000D6F79"/>
    <w:rsid w:val="000E0CA4"/>
    <w:rsid w:val="000E171B"/>
    <w:rsid w:val="000F0C32"/>
    <w:rsid w:val="000F4820"/>
    <w:rsid w:val="00102B90"/>
    <w:rsid w:val="001060FB"/>
    <w:rsid w:val="00114014"/>
    <w:rsid w:val="001159CB"/>
    <w:rsid w:val="00120805"/>
    <w:rsid w:val="00122F84"/>
    <w:rsid w:val="00124E5A"/>
    <w:rsid w:val="00127398"/>
    <w:rsid w:val="00133F3F"/>
    <w:rsid w:val="00135F03"/>
    <w:rsid w:val="00136B5A"/>
    <w:rsid w:val="001459F1"/>
    <w:rsid w:val="00146FCB"/>
    <w:rsid w:val="00153F26"/>
    <w:rsid w:val="00155C3E"/>
    <w:rsid w:val="00157E14"/>
    <w:rsid w:val="00161C2C"/>
    <w:rsid w:val="00170C78"/>
    <w:rsid w:val="001751EF"/>
    <w:rsid w:val="00176C6D"/>
    <w:rsid w:val="00183B43"/>
    <w:rsid w:val="001968DE"/>
    <w:rsid w:val="001A2DD2"/>
    <w:rsid w:val="001A5530"/>
    <w:rsid w:val="001A563E"/>
    <w:rsid w:val="001A7064"/>
    <w:rsid w:val="001B2781"/>
    <w:rsid w:val="001B7D51"/>
    <w:rsid w:val="001D241F"/>
    <w:rsid w:val="001D6421"/>
    <w:rsid w:val="001D738B"/>
    <w:rsid w:val="001E1B86"/>
    <w:rsid w:val="001E6B24"/>
    <w:rsid w:val="001F003A"/>
    <w:rsid w:val="001F05BA"/>
    <w:rsid w:val="001F2D3B"/>
    <w:rsid w:val="001F332C"/>
    <w:rsid w:val="00206E45"/>
    <w:rsid w:val="00212FFB"/>
    <w:rsid w:val="002145FE"/>
    <w:rsid w:val="0021601B"/>
    <w:rsid w:val="00221B9B"/>
    <w:rsid w:val="002225B1"/>
    <w:rsid w:val="00225CBE"/>
    <w:rsid w:val="00225F9D"/>
    <w:rsid w:val="00231033"/>
    <w:rsid w:val="002341F3"/>
    <w:rsid w:val="002346C5"/>
    <w:rsid w:val="00234955"/>
    <w:rsid w:val="00235A8F"/>
    <w:rsid w:val="00237C63"/>
    <w:rsid w:val="002452AA"/>
    <w:rsid w:val="00250053"/>
    <w:rsid w:val="0025060A"/>
    <w:rsid w:val="0025113C"/>
    <w:rsid w:val="0025197D"/>
    <w:rsid w:val="002533E6"/>
    <w:rsid w:val="00256AE9"/>
    <w:rsid w:val="00257677"/>
    <w:rsid w:val="00257A40"/>
    <w:rsid w:val="00263CA3"/>
    <w:rsid w:val="00267AAD"/>
    <w:rsid w:val="002708D1"/>
    <w:rsid w:val="00281636"/>
    <w:rsid w:val="00285E44"/>
    <w:rsid w:val="002A04A3"/>
    <w:rsid w:val="002B3FE2"/>
    <w:rsid w:val="002C0F17"/>
    <w:rsid w:val="002C5EFC"/>
    <w:rsid w:val="002C7B8C"/>
    <w:rsid w:val="002C7D80"/>
    <w:rsid w:val="002D0757"/>
    <w:rsid w:val="002D1C14"/>
    <w:rsid w:val="002D1D81"/>
    <w:rsid w:val="002D2076"/>
    <w:rsid w:val="002D7F66"/>
    <w:rsid w:val="002E07A3"/>
    <w:rsid w:val="002E3074"/>
    <w:rsid w:val="002F3E62"/>
    <w:rsid w:val="002F71E2"/>
    <w:rsid w:val="002F7C7E"/>
    <w:rsid w:val="002F7D0C"/>
    <w:rsid w:val="00302194"/>
    <w:rsid w:val="0030578C"/>
    <w:rsid w:val="003162F2"/>
    <w:rsid w:val="003177E2"/>
    <w:rsid w:val="00320F28"/>
    <w:rsid w:val="0032247B"/>
    <w:rsid w:val="00325491"/>
    <w:rsid w:val="00327249"/>
    <w:rsid w:val="00330931"/>
    <w:rsid w:val="00332126"/>
    <w:rsid w:val="00333085"/>
    <w:rsid w:val="0034232A"/>
    <w:rsid w:val="003426E6"/>
    <w:rsid w:val="00346FF1"/>
    <w:rsid w:val="00360B71"/>
    <w:rsid w:val="003614C4"/>
    <w:rsid w:val="00361AFD"/>
    <w:rsid w:val="00371D76"/>
    <w:rsid w:val="00372607"/>
    <w:rsid w:val="00387D29"/>
    <w:rsid w:val="0039171C"/>
    <w:rsid w:val="00392FC1"/>
    <w:rsid w:val="003A32B9"/>
    <w:rsid w:val="003A3A18"/>
    <w:rsid w:val="003A545A"/>
    <w:rsid w:val="003A7729"/>
    <w:rsid w:val="003C0F2C"/>
    <w:rsid w:val="003C3827"/>
    <w:rsid w:val="003C6390"/>
    <w:rsid w:val="003C6D6F"/>
    <w:rsid w:val="003D4FDA"/>
    <w:rsid w:val="003D6011"/>
    <w:rsid w:val="003E2A8D"/>
    <w:rsid w:val="003F66FB"/>
    <w:rsid w:val="00411062"/>
    <w:rsid w:val="00415684"/>
    <w:rsid w:val="0041731C"/>
    <w:rsid w:val="00417E14"/>
    <w:rsid w:val="00431A5E"/>
    <w:rsid w:val="004333C8"/>
    <w:rsid w:val="00434854"/>
    <w:rsid w:val="00452022"/>
    <w:rsid w:val="004614CE"/>
    <w:rsid w:val="00461FA0"/>
    <w:rsid w:val="00461FAF"/>
    <w:rsid w:val="004632E6"/>
    <w:rsid w:val="004672DB"/>
    <w:rsid w:val="0047185E"/>
    <w:rsid w:val="004735BB"/>
    <w:rsid w:val="00475DFD"/>
    <w:rsid w:val="00487321"/>
    <w:rsid w:val="004919F4"/>
    <w:rsid w:val="00492D20"/>
    <w:rsid w:val="004941E9"/>
    <w:rsid w:val="004B7DBF"/>
    <w:rsid w:val="004C29CC"/>
    <w:rsid w:val="004D0EF7"/>
    <w:rsid w:val="004D2E0D"/>
    <w:rsid w:val="004D5828"/>
    <w:rsid w:val="004D7232"/>
    <w:rsid w:val="004E1233"/>
    <w:rsid w:val="004E2530"/>
    <w:rsid w:val="004E2A6C"/>
    <w:rsid w:val="004F26FD"/>
    <w:rsid w:val="005005C3"/>
    <w:rsid w:val="00503B19"/>
    <w:rsid w:val="005057DC"/>
    <w:rsid w:val="005235EE"/>
    <w:rsid w:val="005340AE"/>
    <w:rsid w:val="00535025"/>
    <w:rsid w:val="00535EB4"/>
    <w:rsid w:val="0053702F"/>
    <w:rsid w:val="0054085E"/>
    <w:rsid w:val="00541729"/>
    <w:rsid w:val="0055640B"/>
    <w:rsid w:val="0055786B"/>
    <w:rsid w:val="00557BEC"/>
    <w:rsid w:val="005727BF"/>
    <w:rsid w:val="00573ED5"/>
    <w:rsid w:val="005817D3"/>
    <w:rsid w:val="00585124"/>
    <w:rsid w:val="00586DD4"/>
    <w:rsid w:val="005941D2"/>
    <w:rsid w:val="00594DF9"/>
    <w:rsid w:val="00596BEB"/>
    <w:rsid w:val="00596C0A"/>
    <w:rsid w:val="005B4008"/>
    <w:rsid w:val="005C0843"/>
    <w:rsid w:val="005C6573"/>
    <w:rsid w:val="005D2813"/>
    <w:rsid w:val="005D7199"/>
    <w:rsid w:val="005E153C"/>
    <w:rsid w:val="005E18DF"/>
    <w:rsid w:val="00600665"/>
    <w:rsid w:val="00600C23"/>
    <w:rsid w:val="00602ABF"/>
    <w:rsid w:val="00615B82"/>
    <w:rsid w:val="00616EDF"/>
    <w:rsid w:val="006275B0"/>
    <w:rsid w:val="00627BF5"/>
    <w:rsid w:val="00637B94"/>
    <w:rsid w:val="00637E34"/>
    <w:rsid w:val="006402B3"/>
    <w:rsid w:val="0064302C"/>
    <w:rsid w:val="00645559"/>
    <w:rsid w:val="00647524"/>
    <w:rsid w:val="006747D0"/>
    <w:rsid w:val="00676E72"/>
    <w:rsid w:val="006807BD"/>
    <w:rsid w:val="00682D98"/>
    <w:rsid w:val="0068691C"/>
    <w:rsid w:val="00691338"/>
    <w:rsid w:val="00694E8B"/>
    <w:rsid w:val="006A2CE4"/>
    <w:rsid w:val="006A59D8"/>
    <w:rsid w:val="006B61AE"/>
    <w:rsid w:val="006C2256"/>
    <w:rsid w:val="006C22E3"/>
    <w:rsid w:val="006C259C"/>
    <w:rsid w:val="006C26AF"/>
    <w:rsid w:val="006C663A"/>
    <w:rsid w:val="006D7997"/>
    <w:rsid w:val="006E3716"/>
    <w:rsid w:val="006E49AE"/>
    <w:rsid w:val="006F1218"/>
    <w:rsid w:val="00700883"/>
    <w:rsid w:val="00706D8C"/>
    <w:rsid w:val="00712C73"/>
    <w:rsid w:val="0071685C"/>
    <w:rsid w:val="00716C00"/>
    <w:rsid w:val="00720E36"/>
    <w:rsid w:val="00722B82"/>
    <w:rsid w:val="007257C2"/>
    <w:rsid w:val="00725B84"/>
    <w:rsid w:val="007304CF"/>
    <w:rsid w:val="00737D89"/>
    <w:rsid w:val="00742A78"/>
    <w:rsid w:val="00746E8C"/>
    <w:rsid w:val="0076088F"/>
    <w:rsid w:val="007702CB"/>
    <w:rsid w:val="00774431"/>
    <w:rsid w:val="00780BBD"/>
    <w:rsid w:val="007A1E7B"/>
    <w:rsid w:val="007A4F25"/>
    <w:rsid w:val="007B04BE"/>
    <w:rsid w:val="007B284C"/>
    <w:rsid w:val="007B7C61"/>
    <w:rsid w:val="007D209F"/>
    <w:rsid w:val="007D491C"/>
    <w:rsid w:val="007D4C53"/>
    <w:rsid w:val="007E3EA7"/>
    <w:rsid w:val="007F6310"/>
    <w:rsid w:val="008079BE"/>
    <w:rsid w:val="00811D30"/>
    <w:rsid w:val="00836B3C"/>
    <w:rsid w:val="00837B89"/>
    <w:rsid w:val="008404B1"/>
    <w:rsid w:val="0085550D"/>
    <w:rsid w:val="00855D83"/>
    <w:rsid w:val="008619FC"/>
    <w:rsid w:val="00862F23"/>
    <w:rsid w:val="00864497"/>
    <w:rsid w:val="00865F72"/>
    <w:rsid w:val="00872CC9"/>
    <w:rsid w:val="00876110"/>
    <w:rsid w:val="00877533"/>
    <w:rsid w:val="00890A3B"/>
    <w:rsid w:val="0089730C"/>
    <w:rsid w:val="008B4635"/>
    <w:rsid w:val="008C2140"/>
    <w:rsid w:val="008D4D82"/>
    <w:rsid w:val="008D5D96"/>
    <w:rsid w:val="008E0FE0"/>
    <w:rsid w:val="008E7830"/>
    <w:rsid w:val="00910F7C"/>
    <w:rsid w:val="00921D9C"/>
    <w:rsid w:val="009327D6"/>
    <w:rsid w:val="0093533D"/>
    <w:rsid w:val="00937D68"/>
    <w:rsid w:val="009425A2"/>
    <w:rsid w:val="009534DF"/>
    <w:rsid w:val="009608AC"/>
    <w:rsid w:val="009673CC"/>
    <w:rsid w:val="009677D5"/>
    <w:rsid w:val="00967E1C"/>
    <w:rsid w:val="0097113D"/>
    <w:rsid w:val="009748F8"/>
    <w:rsid w:val="00996B15"/>
    <w:rsid w:val="009A272D"/>
    <w:rsid w:val="009A4129"/>
    <w:rsid w:val="009B059B"/>
    <w:rsid w:val="009B22B3"/>
    <w:rsid w:val="009C5A8C"/>
    <w:rsid w:val="009C773A"/>
    <w:rsid w:val="009D00D5"/>
    <w:rsid w:val="009D01DD"/>
    <w:rsid w:val="009D6290"/>
    <w:rsid w:val="009E24EC"/>
    <w:rsid w:val="009E523C"/>
    <w:rsid w:val="009E57CA"/>
    <w:rsid w:val="009E7189"/>
    <w:rsid w:val="009E7D49"/>
    <w:rsid w:val="009F7EDF"/>
    <w:rsid w:val="00A05318"/>
    <w:rsid w:val="00A07AE7"/>
    <w:rsid w:val="00A1184B"/>
    <w:rsid w:val="00A12F53"/>
    <w:rsid w:val="00A224A5"/>
    <w:rsid w:val="00A25072"/>
    <w:rsid w:val="00A27744"/>
    <w:rsid w:val="00A63683"/>
    <w:rsid w:val="00A67E85"/>
    <w:rsid w:val="00A7066D"/>
    <w:rsid w:val="00A70C3C"/>
    <w:rsid w:val="00A87788"/>
    <w:rsid w:val="00A92808"/>
    <w:rsid w:val="00A9448D"/>
    <w:rsid w:val="00AA378B"/>
    <w:rsid w:val="00AD1143"/>
    <w:rsid w:val="00AD1999"/>
    <w:rsid w:val="00AD51E9"/>
    <w:rsid w:val="00AD68C8"/>
    <w:rsid w:val="00AF18C6"/>
    <w:rsid w:val="00B05646"/>
    <w:rsid w:val="00B104F3"/>
    <w:rsid w:val="00B12B0F"/>
    <w:rsid w:val="00B270C4"/>
    <w:rsid w:val="00B307EC"/>
    <w:rsid w:val="00B35511"/>
    <w:rsid w:val="00B37B56"/>
    <w:rsid w:val="00B43E6D"/>
    <w:rsid w:val="00B53F7B"/>
    <w:rsid w:val="00B55AC0"/>
    <w:rsid w:val="00B573F6"/>
    <w:rsid w:val="00B62154"/>
    <w:rsid w:val="00B660CC"/>
    <w:rsid w:val="00B676D1"/>
    <w:rsid w:val="00B8686C"/>
    <w:rsid w:val="00BA33F2"/>
    <w:rsid w:val="00BA5B44"/>
    <w:rsid w:val="00BA63CB"/>
    <w:rsid w:val="00BB1577"/>
    <w:rsid w:val="00BC398A"/>
    <w:rsid w:val="00BD00B8"/>
    <w:rsid w:val="00BD1486"/>
    <w:rsid w:val="00BD4D31"/>
    <w:rsid w:val="00BD502C"/>
    <w:rsid w:val="00BE7AA3"/>
    <w:rsid w:val="00BF5229"/>
    <w:rsid w:val="00C046CA"/>
    <w:rsid w:val="00C12233"/>
    <w:rsid w:val="00C14CEE"/>
    <w:rsid w:val="00C1600A"/>
    <w:rsid w:val="00C21B76"/>
    <w:rsid w:val="00C21E73"/>
    <w:rsid w:val="00C2776A"/>
    <w:rsid w:val="00C465C9"/>
    <w:rsid w:val="00C46721"/>
    <w:rsid w:val="00C636F5"/>
    <w:rsid w:val="00C67391"/>
    <w:rsid w:val="00C720C5"/>
    <w:rsid w:val="00C862B2"/>
    <w:rsid w:val="00C90AB8"/>
    <w:rsid w:val="00CA1787"/>
    <w:rsid w:val="00CA49AE"/>
    <w:rsid w:val="00CA76F1"/>
    <w:rsid w:val="00CB2EEB"/>
    <w:rsid w:val="00CB747D"/>
    <w:rsid w:val="00CC1364"/>
    <w:rsid w:val="00CC1DDE"/>
    <w:rsid w:val="00CC606F"/>
    <w:rsid w:val="00CD0B5E"/>
    <w:rsid w:val="00CD3FD1"/>
    <w:rsid w:val="00CD7175"/>
    <w:rsid w:val="00CE0D96"/>
    <w:rsid w:val="00CE370C"/>
    <w:rsid w:val="00CE458F"/>
    <w:rsid w:val="00CE74D0"/>
    <w:rsid w:val="00CF24DB"/>
    <w:rsid w:val="00CF3EC3"/>
    <w:rsid w:val="00CF46E2"/>
    <w:rsid w:val="00CF4B7A"/>
    <w:rsid w:val="00CF5155"/>
    <w:rsid w:val="00CF60BA"/>
    <w:rsid w:val="00CF70CB"/>
    <w:rsid w:val="00D02010"/>
    <w:rsid w:val="00D02506"/>
    <w:rsid w:val="00D10A6B"/>
    <w:rsid w:val="00D11309"/>
    <w:rsid w:val="00D157D7"/>
    <w:rsid w:val="00D30726"/>
    <w:rsid w:val="00D45E17"/>
    <w:rsid w:val="00D504ED"/>
    <w:rsid w:val="00D55480"/>
    <w:rsid w:val="00D5569A"/>
    <w:rsid w:val="00D615CB"/>
    <w:rsid w:val="00D65979"/>
    <w:rsid w:val="00D7783B"/>
    <w:rsid w:val="00D83A26"/>
    <w:rsid w:val="00DA2A6D"/>
    <w:rsid w:val="00DA75FE"/>
    <w:rsid w:val="00DB31FF"/>
    <w:rsid w:val="00DB339C"/>
    <w:rsid w:val="00DB35BE"/>
    <w:rsid w:val="00DB7410"/>
    <w:rsid w:val="00DC1876"/>
    <w:rsid w:val="00DD08BA"/>
    <w:rsid w:val="00DD6831"/>
    <w:rsid w:val="00DE176F"/>
    <w:rsid w:val="00DF3D95"/>
    <w:rsid w:val="00DF6C3E"/>
    <w:rsid w:val="00DF7F01"/>
    <w:rsid w:val="00E053FB"/>
    <w:rsid w:val="00E14B49"/>
    <w:rsid w:val="00E22079"/>
    <w:rsid w:val="00E22B09"/>
    <w:rsid w:val="00E32643"/>
    <w:rsid w:val="00E34215"/>
    <w:rsid w:val="00E345DE"/>
    <w:rsid w:val="00E36374"/>
    <w:rsid w:val="00E37AA6"/>
    <w:rsid w:val="00E40890"/>
    <w:rsid w:val="00E41654"/>
    <w:rsid w:val="00E459B3"/>
    <w:rsid w:val="00E46A83"/>
    <w:rsid w:val="00E51BA5"/>
    <w:rsid w:val="00E573AA"/>
    <w:rsid w:val="00E7731B"/>
    <w:rsid w:val="00E9634B"/>
    <w:rsid w:val="00E96E5E"/>
    <w:rsid w:val="00E97E57"/>
    <w:rsid w:val="00E97EEC"/>
    <w:rsid w:val="00EA1CF6"/>
    <w:rsid w:val="00EA4F8B"/>
    <w:rsid w:val="00EA5C1A"/>
    <w:rsid w:val="00EC5A9A"/>
    <w:rsid w:val="00ED1FAB"/>
    <w:rsid w:val="00ED2485"/>
    <w:rsid w:val="00ED3340"/>
    <w:rsid w:val="00ED4EAD"/>
    <w:rsid w:val="00EF0A78"/>
    <w:rsid w:val="00EF52AC"/>
    <w:rsid w:val="00F011E9"/>
    <w:rsid w:val="00F03C62"/>
    <w:rsid w:val="00F122E3"/>
    <w:rsid w:val="00F25CAB"/>
    <w:rsid w:val="00F33292"/>
    <w:rsid w:val="00F41F1D"/>
    <w:rsid w:val="00F425B6"/>
    <w:rsid w:val="00F47A12"/>
    <w:rsid w:val="00F549D5"/>
    <w:rsid w:val="00F57E1C"/>
    <w:rsid w:val="00F607D8"/>
    <w:rsid w:val="00F66105"/>
    <w:rsid w:val="00F7349A"/>
    <w:rsid w:val="00F7381F"/>
    <w:rsid w:val="00F7412C"/>
    <w:rsid w:val="00F76987"/>
    <w:rsid w:val="00F82D59"/>
    <w:rsid w:val="00F84360"/>
    <w:rsid w:val="00F84740"/>
    <w:rsid w:val="00F8627D"/>
    <w:rsid w:val="00F86F81"/>
    <w:rsid w:val="00F97A97"/>
    <w:rsid w:val="00FA0E54"/>
    <w:rsid w:val="00FB130B"/>
    <w:rsid w:val="00FC19A3"/>
    <w:rsid w:val="00FC2649"/>
    <w:rsid w:val="00FC5E7B"/>
    <w:rsid w:val="00FE3339"/>
    <w:rsid w:val="00FE3A7A"/>
    <w:rsid w:val="00FE7735"/>
    <w:rsid w:val="00FF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D30"/>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34"/>
    <w:qFormat/>
    <w:rsid w:val="00183B43"/>
    <w:pPr>
      <w:ind w:left="720"/>
    </w:pPr>
  </w:style>
  <w:style w:type="paragraph" w:styleId="Header">
    <w:name w:val="header"/>
    <w:basedOn w:val="Normal"/>
    <w:link w:val="HeaderChar"/>
    <w:uiPriority w:val="99"/>
    <w:rsid w:val="00DC1876"/>
    <w:pPr>
      <w:tabs>
        <w:tab w:val="center" w:pos="4513"/>
        <w:tab w:val="right" w:pos="9026"/>
      </w:tabs>
    </w:pPr>
  </w:style>
  <w:style w:type="character" w:customStyle="1" w:styleId="HeaderChar">
    <w:name w:val="Header Char"/>
    <w:basedOn w:val="DefaultParagraphFont"/>
    <w:link w:val="Header"/>
    <w:uiPriority w:val="99"/>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D30"/>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34"/>
    <w:qFormat/>
    <w:rsid w:val="00183B43"/>
    <w:pPr>
      <w:ind w:left="720"/>
    </w:pPr>
  </w:style>
  <w:style w:type="paragraph" w:styleId="Header">
    <w:name w:val="header"/>
    <w:basedOn w:val="Normal"/>
    <w:link w:val="HeaderChar"/>
    <w:uiPriority w:val="99"/>
    <w:rsid w:val="00DC1876"/>
    <w:pPr>
      <w:tabs>
        <w:tab w:val="center" w:pos="4513"/>
        <w:tab w:val="right" w:pos="9026"/>
      </w:tabs>
    </w:pPr>
  </w:style>
  <w:style w:type="character" w:customStyle="1" w:styleId="HeaderChar">
    <w:name w:val="Header Char"/>
    <w:basedOn w:val="DefaultParagraphFont"/>
    <w:link w:val="Header"/>
    <w:uiPriority w:val="99"/>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1047">
      <w:bodyDiv w:val="1"/>
      <w:marLeft w:val="0"/>
      <w:marRight w:val="0"/>
      <w:marTop w:val="0"/>
      <w:marBottom w:val="0"/>
      <w:divBdr>
        <w:top w:val="none" w:sz="0" w:space="0" w:color="auto"/>
        <w:left w:val="none" w:sz="0" w:space="0" w:color="auto"/>
        <w:bottom w:val="none" w:sz="0" w:space="0" w:color="auto"/>
        <w:right w:val="none" w:sz="0" w:space="0" w:color="auto"/>
      </w:divBdr>
    </w:div>
    <w:div w:id="734401928">
      <w:bodyDiv w:val="1"/>
      <w:marLeft w:val="0"/>
      <w:marRight w:val="0"/>
      <w:marTop w:val="0"/>
      <w:marBottom w:val="0"/>
      <w:divBdr>
        <w:top w:val="none" w:sz="0" w:space="0" w:color="auto"/>
        <w:left w:val="none" w:sz="0" w:space="0" w:color="auto"/>
        <w:bottom w:val="none" w:sz="0" w:space="0" w:color="auto"/>
        <w:right w:val="none" w:sz="0" w:space="0" w:color="auto"/>
      </w:divBdr>
    </w:div>
    <w:div w:id="1279944041">
      <w:bodyDiv w:val="1"/>
      <w:marLeft w:val="0"/>
      <w:marRight w:val="0"/>
      <w:marTop w:val="0"/>
      <w:marBottom w:val="0"/>
      <w:divBdr>
        <w:top w:val="none" w:sz="0" w:space="0" w:color="auto"/>
        <w:left w:val="none" w:sz="0" w:space="0" w:color="auto"/>
        <w:bottom w:val="none" w:sz="0" w:space="0" w:color="auto"/>
        <w:right w:val="none" w:sz="0" w:space="0" w:color="auto"/>
      </w:divBdr>
    </w:div>
    <w:div w:id="1584297901">
      <w:bodyDiv w:val="1"/>
      <w:marLeft w:val="0"/>
      <w:marRight w:val="0"/>
      <w:marTop w:val="0"/>
      <w:marBottom w:val="0"/>
      <w:divBdr>
        <w:top w:val="none" w:sz="0" w:space="0" w:color="auto"/>
        <w:left w:val="none" w:sz="0" w:space="0" w:color="auto"/>
        <w:bottom w:val="none" w:sz="0" w:space="0" w:color="auto"/>
        <w:right w:val="none" w:sz="0" w:space="0" w:color="auto"/>
      </w:divBdr>
    </w:div>
    <w:div w:id="1655912346">
      <w:bodyDiv w:val="1"/>
      <w:marLeft w:val="0"/>
      <w:marRight w:val="0"/>
      <w:marTop w:val="0"/>
      <w:marBottom w:val="0"/>
      <w:divBdr>
        <w:top w:val="none" w:sz="0" w:space="0" w:color="auto"/>
        <w:left w:val="none" w:sz="0" w:space="0" w:color="auto"/>
        <w:bottom w:val="none" w:sz="0" w:space="0" w:color="auto"/>
        <w:right w:val="none" w:sz="0" w:space="0" w:color="auto"/>
      </w:divBdr>
    </w:div>
    <w:div w:id="1795907014">
      <w:bodyDiv w:val="1"/>
      <w:marLeft w:val="0"/>
      <w:marRight w:val="0"/>
      <w:marTop w:val="0"/>
      <w:marBottom w:val="0"/>
      <w:divBdr>
        <w:top w:val="none" w:sz="0" w:space="0" w:color="auto"/>
        <w:left w:val="none" w:sz="0" w:space="0" w:color="auto"/>
        <w:bottom w:val="none" w:sz="0" w:space="0" w:color="auto"/>
        <w:right w:val="none" w:sz="0" w:space="0" w:color="auto"/>
      </w:divBdr>
    </w:div>
    <w:div w:id="2020043397">
      <w:bodyDiv w:val="1"/>
      <w:marLeft w:val="0"/>
      <w:marRight w:val="0"/>
      <w:marTop w:val="0"/>
      <w:marBottom w:val="0"/>
      <w:divBdr>
        <w:top w:val="none" w:sz="0" w:space="0" w:color="auto"/>
        <w:left w:val="none" w:sz="0" w:space="0" w:color="auto"/>
        <w:bottom w:val="none" w:sz="0" w:space="0" w:color="auto"/>
        <w:right w:val="none" w:sz="0" w:space="0" w:color="auto"/>
      </w:divBdr>
    </w:div>
    <w:div w:id="2032687112">
      <w:bodyDiv w:val="1"/>
      <w:marLeft w:val="0"/>
      <w:marRight w:val="0"/>
      <w:marTop w:val="0"/>
      <w:marBottom w:val="0"/>
      <w:divBdr>
        <w:top w:val="none" w:sz="0" w:space="0" w:color="auto"/>
        <w:left w:val="none" w:sz="0" w:space="0" w:color="auto"/>
        <w:bottom w:val="none" w:sz="0" w:space="0" w:color="auto"/>
        <w:right w:val="none" w:sz="0" w:space="0" w:color="auto"/>
      </w:divBdr>
    </w:div>
    <w:div w:id="2074428686">
      <w:bodyDiv w:val="1"/>
      <w:marLeft w:val="0"/>
      <w:marRight w:val="0"/>
      <w:marTop w:val="0"/>
      <w:marBottom w:val="0"/>
      <w:divBdr>
        <w:top w:val="none" w:sz="0" w:space="0" w:color="auto"/>
        <w:left w:val="none" w:sz="0" w:space="0" w:color="auto"/>
        <w:bottom w:val="none" w:sz="0" w:space="0" w:color="auto"/>
        <w:right w:val="none" w:sz="0" w:space="0" w:color="auto"/>
      </w:divBdr>
    </w:div>
    <w:div w:id="2075346528">
      <w:bodyDiv w:val="1"/>
      <w:marLeft w:val="0"/>
      <w:marRight w:val="0"/>
      <w:marTop w:val="0"/>
      <w:marBottom w:val="0"/>
      <w:divBdr>
        <w:top w:val="none" w:sz="0" w:space="0" w:color="auto"/>
        <w:left w:val="none" w:sz="0" w:space="0" w:color="auto"/>
        <w:bottom w:val="none" w:sz="0" w:space="0" w:color="auto"/>
        <w:right w:val="none" w:sz="0" w:space="0" w:color="auto"/>
      </w:divBdr>
      <w:divsChild>
        <w:div w:id="1922717131">
          <w:marLeft w:val="0"/>
          <w:marRight w:val="0"/>
          <w:marTop w:val="0"/>
          <w:marBottom w:val="0"/>
          <w:divBdr>
            <w:top w:val="none" w:sz="0" w:space="0" w:color="auto"/>
            <w:left w:val="none" w:sz="0" w:space="0" w:color="auto"/>
            <w:bottom w:val="none" w:sz="0" w:space="0" w:color="auto"/>
            <w:right w:val="none" w:sz="0" w:space="0" w:color="auto"/>
          </w:divBdr>
          <w:divsChild>
            <w:div w:id="1787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v.wales/statistics-and-research/approaches-understanding-outcomes-impact-welsh-public-services/?la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F4DB-C06A-4811-9246-1A45D16A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BGCBC</Company>
  <LinksUpToDate>false</LinksUpToDate>
  <CharactersWithSpaces>14767</CharactersWithSpaces>
  <SharedDoc>false</SharedDoc>
  <HLinks>
    <vt:vector size="12" baseType="variant">
      <vt:variant>
        <vt:i4>7667838</vt:i4>
      </vt:variant>
      <vt:variant>
        <vt:i4>3</vt:i4>
      </vt:variant>
      <vt:variant>
        <vt:i4>0</vt:i4>
      </vt:variant>
      <vt:variant>
        <vt:i4>5</vt:i4>
      </vt:variant>
      <vt:variant>
        <vt:lpwstr>http://www.ons.gov.uk/ons/guide-method/census/analysis/external-links-to-census-analyses/index.html</vt:lpwstr>
      </vt:variant>
      <vt:variant>
        <vt:lpwstr/>
      </vt:variant>
      <vt:variant>
        <vt:i4>4128875</vt:i4>
      </vt:variant>
      <vt:variant>
        <vt:i4>0</vt:i4>
      </vt:variant>
      <vt:variant>
        <vt:i4>0</vt:i4>
      </vt:variant>
      <vt:variant>
        <vt:i4>5</vt:i4>
      </vt:variant>
      <vt:variant>
        <vt:lpwstr>http://tinyurl.com/nkamghq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diamo_p</dc:creator>
  <cp:lastModifiedBy>Andrea Morris - Partnerships</cp:lastModifiedBy>
  <cp:revision>3</cp:revision>
  <cp:lastPrinted>2016-10-19T14:15:00Z</cp:lastPrinted>
  <dcterms:created xsi:type="dcterms:W3CDTF">2017-01-18T11:36:00Z</dcterms:created>
  <dcterms:modified xsi:type="dcterms:W3CDTF">2017-02-06T11:31:00Z</dcterms:modified>
</cp:coreProperties>
</file>